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000000"/>
          <w:sz w:val="24"/>
          <w:szCs w:val="24"/>
        </w:rPr>
      </w:pPr>
      <w:r w:rsidDel="00000000" w:rsidR="00000000" w:rsidRPr="00000000">
        <w:rPr>
          <w:b w:val="1"/>
          <w:color w:val="000000"/>
          <w:sz w:val="24"/>
          <w:szCs w:val="24"/>
          <w:rtl w:val="0"/>
        </w:rPr>
        <w:t xml:space="preserve">Curriculum Vitae</w:t>
      </w:r>
    </w:p>
    <w:p w:rsidR="00000000" w:rsidDel="00000000" w:rsidP="00000000" w:rsidRDefault="00000000" w:rsidRPr="00000000" w14:paraId="00000001">
      <w:pPr>
        <w:contextualSpacing w:val="0"/>
        <w:jc w:val="center"/>
        <w:rPr>
          <w:b w:val="1"/>
          <w:color w:val="000000"/>
          <w:sz w:val="28"/>
          <w:szCs w:val="28"/>
        </w:rPr>
      </w:pPr>
      <w:r w:rsidDel="00000000" w:rsidR="00000000" w:rsidRPr="00000000">
        <w:rPr>
          <w:b w:val="1"/>
          <w:color w:val="000000"/>
          <w:sz w:val="28"/>
          <w:szCs w:val="28"/>
          <w:rtl w:val="0"/>
        </w:rPr>
        <w:t xml:space="preserve">Prof. Fadi Bala'awi</w:t>
      </w:r>
    </w:p>
    <w:p w:rsidR="00000000" w:rsidDel="00000000" w:rsidP="00000000" w:rsidRDefault="00000000" w:rsidRPr="00000000" w14:paraId="00000002">
      <w:pPr>
        <w:contextualSpacing w:val="0"/>
        <w:jc w:val="center"/>
        <w:rPr>
          <w:b w:val="1"/>
          <w:color w:val="000000"/>
          <w:sz w:val="24"/>
          <w:szCs w:val="24"/>
        </w:rPr>
      </w:pPr>
      <w:r w:rsidDel="00000000" w:rsidR="00000000" w:rsidRPr="00000000">
        <w:rPr>
          <w:rtl w:val="0"/>
        </w:rPr>
      </w:r>
    </w:p>
    <w:p w:rsidR="00000000" w:rsidDel="00000000" w:rsidP="00000000" w:rsidRDefault="00000000" w:rsidRPr="00000000" w14:paraId="00000003">
      <w:pPr>
        <w:contextualSpacing w:val="0"/>
        <w:jc w:val="center"/>
        <w:rPr>
          <w:color w:val="000000"/>
        </w:rPr>
      </w:pPr>
      <w:r w:rsidDel="00000000" w:rsidR="00000000" w:rsidRPr="00000000">
        <w:rPr>
          <w:color w:val="000000"/>
          <w:rtl w:val="0"/>
        </w:rPr>
        <w:t xml:space="preserve">Hashemite University</w:t>
      </w:r>
    </w:p>
    <w:p w:rsidR="00000000" w:rsidDel="00000000" w:rsidP="00000000" w:rsidRDefault="00000000" w:rsidRPr="00000000" w14:paraId="00000004">
      <w:pPr>
        <w:contextualSpacing w:val="0"/>
        <w:jc w:val="center"/>
        <w:rPr>
          <w:color w:val="000000"/>
        </w:rPr>
      </w:pPr>
      <w:r w:rsidDel="00000000" w:rsidR="00000000" w:rsidRPr="00000000">
        <w:rPr>
          <w:color w:val="000000"/>
          <w:rtl w:val="0"/>
        </w:rPr>
        <w:t xml:space="preserve">P.O. Box 150459</w:t>
      </w:r>
    </w:p>
    <w:p w:rsidR="00000000" w:rsidDel="00000000" w:rsidP="00000000" w:rsidRDefault="00000000" w:rsidRPr="00000000" w14:paraId="00000005">
      <w:pPr>
        <w:contextualSpacing w:val="0"/>
        <w:jc w:val="center"/>
        <w:rPr>
          <w:color w:val="000000"/>
        </w:rPr>
      </w:pPr>
      <w:r w:rsidDel="00000000" w:rsidR="00000000" w:rsidRPr="00000000">
        <w:rPr>
          <w:color w:val="000000"/>
          <w:rtl w:val="0"/>
        </w:rPr>
        <w:t xml:space="preserve">Zarqa 13115, Jordan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Mobile: + 962 (0) 79 9646 573</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E-mails: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fadi.balaawi@hu.edu.jo</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Or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fadi.balaawi@gmail.com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contextualSpacing w:val="0"/>
        <w:jc w:val="center"/>
        <w:rPr>
          <w:b w:val="1"/>
          <w:color w:val="000000"/>
          <w:sz w:val="48"/>
          <w:szCs w:val="4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1981200</wp:posOffset>
            </wp:positionH>
            <wp:positionV relativeFrom="paragraph">
              <wp:posOffset>114935</wp:posOffset>
            </wp:positionV>
            <wp:extent cx="2254250" cy="1498600"/>
            <wp:effectExtent b="0" l="0" r="0" t="0"/>
            <wp:wrapNone/>
            <wp:docPr descr="C:\Users\Dr yaha\Desktop\14799010_1300650113339880_1849459762_n.jpg" id="3" name="image1.png"/>
            <a:graphic>
              <a:graphicData uri="http://schemas.openxmlformats.org/drawingml/2006/picture">
                <pic:pic>
                  <pic:nvPicPr>
                    <pic:cNvPr descr="C:\Users\Dr yaha\Desktop\14799010_1300650113339880_1849459762_n.jpg" id="0" name="image1.png"/>
                    <pic:cNvPicPr preferRelativeResize="0"/>
                  </pic:nvPicPr>
                  <pic:blipFill>
                    <a:blip r:embed="rId8"/>
                    <a:srcRect b="0" l="0" r="0" t="0"/>
                    <a:stretch>
                      <a:fillRect/>
                    </a:stretch>
                  </pic:blipFill>
                  <pic:spPr>
                    <a:xfrm>
                      <a:off x="0" y="0"/>
                      <a:ext cx="2254250" cy="1498600"/>
                    </a:xfrm>
                    <a:prstGeom prst="rect"/>
                    <a:ln/>
                  </pic:spPr>
                </pic:pic>
              </a:graphicData>
            </a:graphic>
          </wp:anchor>
        </w:drawing>
      </w:r>
    </w:p>
    <w:p w:rsidR="00000000" w:rsidDel="00000000" w:rsidP="00000000" w:rsidRDefault="00000000" w:rsidRPr="00000000" w14:paraId="0000000A">
      <w:pPr>
        <w:contextualSpacing w:val="0"/>
        <w:rPr>
          <w:b w:val="1"/>
          <w:color w:val="000000"/>
          <w:sz w:val="24"/>
          <w:szCs w:val="24"/>
        </w:rPr>
      </w:pPr>
      <w:r w:rsidDel="00000000" w:rsidR="00000000" w:rsidRPr="00000000">
        <w:rPr>
          <w:rtl w:val="0"/>
        </w:rPr>
      </w:r>
    </w:p>
    <w:p w:rsidR="00000000" w:rsidDel="00000000" w:rsidP="00000000" w:rsidRDefault="00000000" w:rsidRPr="00000000" w14:paraId="0000000B">
      <w:pPr>
        <w:contextualSpacing w:val="0"/>
        <w:rPr>
          <w:b w:val="1"/>
          <w:color w:val="000000"/>
          <w:sz w:val="24"/>
          <w:szCs w:val="24"/>
        </w:rPr>
      </w:pPr>
      <w:r w:rsidDel="00000000" w:rsidR="00000000" w:rsidRPr="00000000">
        <w:rPr>
          <w:rtl w:val="0"/>
        </w:rPr>
      </w:r>
    </w:p>
    <w:p w:rsidR="00000000" w:rsidDel="00000000" w:rsidP="00000000" w:rsidRDefault="00000000" w:rsidRPr="00000000" w14:paraId="0000000C">
      <w:pPr>
        <w:contextualSpacing w:val="0"/>
        <w:rPr>
          <w:b w:val="1"/>
          <w:color w:val="000000"/>
          <w:sz w:val="24"/>
          <w:szCs w:val="24"/>
        </w:rPr>
      </w:pPr>
      <w:r w:rsidDel="00000000" w:rsidR="00000000" w:rsidRPr="00000000">
        <w:rPr>
          <w:rtl w:val="0"/>
        </w:rPr>
      </w:r>
    </w:p>
    <w:p w:rsidR="00000000" w:rsidDel="00000000" w:rsidP="00000000" w:rsidRDefault="00000000" w:rsidRPr="00000000" w14:paraId="0000000D">
      <w:pPr>
        <w:contextualSpacing w:val="0"/>
        <w:rPr>
          <w:b w:val="1"/>
          <w:color w:val="000000"/>
          <w:sz w:val="24"/>
          <w:szCs w:val="24"/>
        </w:rPr>
      </w:pPr>
      <w:r w:rsidDel="00000000" w:rsidR="00000000" w:rsidRPr="00000000">
        <w:rPr>
          <w:rtl w:val="0"/>
        </w:rPr>
      </w:r>
    </w:p>
    <w:p w:rsidR="00000000" w:rsidDel="00000000" w:rsidP="00000000" w:rsidRDefault="00000000" w:rsidRPr="00000000" w14:paraId="0000000E">
      <w:pPr>
        <w:contextualSpacing w:val="0"/>
        <w:rPr>
          <w:b w:val="1"/>
          <w:color w:val="000000"/>
          <w:sz w:val="24"/>
          <w:szCs w:val="24"/>
        </w:rPr>
      </w:pPr>
      <w:r w:rsidDel="00000000" w:rsidR="00000000" w:rsidRPr="00000000">
        <w:rPr>
          <w:rtl w:val="0"/>
        </w:rPr>
      </w:r>
    </w:p>
    <w:p w:rsidR="00000000" w:rsidDel="00000000" w:rsidP="00000000" w:rsidRDefault="00000000" w:rsidRPr="00000000" w14:paraId="0000000F">
      <w:pPr>
        <w:contextualSpacing w:val="0"/>
        <w:rPr>
          <w:b w:val="1"/>
          <w:color w:val="000000"/>
          <w:sz w:val="24"/>
          <w:szCs w:val="24"/>
        </w:rPr>
      </w:pPr>
      <w:r w:rsidDel="00000000" w:rsidR="00000000" w:rsidRPr="00000000">
        <w:rPr>
          <w:rtl w:val="0"/>
        </w:rPr>
      </w:r>
    </w:p>
    <w:p w:rsidR="00000000" w:rsidDel="00000000" w:rsidP="00000000" w:rsidRDefault="00000000" w:rsidRPr="00000000" w14:paraId="00000010">
      <w:pPr>
        <w:contextualSpacing w:val="0"/>
        <w:rPr>
          <w:b w:val="1"/>
          <w:color w:val="000000"/>
          <w:sz w:val="24"/>
          <w:szCs w:val="24"/>
        </w:rPr>
      </w:pPr>
      <w:r w:rsidDel="00000000" w:rsidR="00000000" w:rsidRPr="00000000">
        <w:rPr>
          <w:rtl w:val="0"/>
        </w:rPr>
      </w:r>
    </w:p>
    <w:p w:rsidR="00000000" w:rsidDel="00000000" w:rsidP="00000000" w:rsidRDefault="00000000" w:rsidRPr="00000000" w14:paraId="00000011">
      <w:pPr>
        <w:contextualSpacing w:val="0"/>
        <w:jc w:val="both"/>
        <w:rPr>
          <w:b w:val="1"/>
          <w:color w:val="000000"/>
          <w:sz w:val="16"/>
          <w:szCs w:val="16"/>
        </w:rPr>
      </w:pPr>
      <w:r w:rsidDel="00000000" w:rsidR="00000000" w:rsidRPr="00000000">
        <w:rPr>
          <w:rtl w:val="0"/>
        </w:rPr>
      </w:r>
    </w:p>
    <w:p w:rsidR="00000000" w:rsidDel="00000000" w:rsidP="00000000" w:rsidRDefault="00000000" w:rsidRPr="00000000" w14:paraId="00000012">
      <w:pPr>
        <w:contextualSpacing w:val="0"/>
        <w:jc w:val="both"/>
        <w:rPr>
          <w:b w:val="1"/>
          <w:sz w:val="22"/>
          <w:szCs w:val="22"/>
        </w:rPr>
      </w:pPr>
      <w:r w:rsidDel="00000000" w:rsidR="00000000" w:rsidRPr="00000000">
        <w:rPr>
          <w:b w:val="1"/>
          <w:sz w:val="22"/>
          <w:szCs w:val="22"/>
          <w:rtl w:val="0"/>
        </w:rPr>
        <w:t xml:space="preserve">Professional summary</w:t>
      </w:r>
    </w:p>
    <w:p w:rsidR="00000000" w:rsidDel="00000000" w:rsidP="00000000" w:rsidRDefault="00000000" w:rsidRPr="00000000" w14:paraId="00000013">
      <w:pPr>
        <w:contextualSpacing w:val="0"/>
        <w:jc w:val="both"/>
        <w:rPr>
          <w:b w:val="1"/>
          <w:color w:val="000000"/>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Conservation Scientist, Conservation and management of Heritage site expert.</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Professor in Conservation and Heritage Site Management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Museum operation and development expert.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Director of the Hashemite University Centre for studies, consultation and Community services.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Former Dean of Queen Dean of Queen Rania Faculty of Tourism and Heritage, Hashemite University.</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Founding member of The International Council on Monuments and Sites (ICOMOS) - Jordan organization. </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Vice- President of the International Council on Monuments and Sites (ICOMOS) – Jordan.</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Vice- President of the Jordan Friends of Archaeology and Heritage (FOAH).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 of the supervisory board for a number of international projects in Archaeology and related topics.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Consultant and special advisor for a number of national and international projects in conservation and Heritage site developments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Conservation planning expert.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International trainer in Heritage Site management and museum operation.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Practical experience in tourism impact analysis and evaluation.</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Consultant and special advisor for a number of museums in Jordan.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 in Strategic planning and budgeting.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Principle Investigator of a number of international research projects in archaeology field in Jordan.</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 management experience.</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Chairman and Head of the scientific and organizations for a number of international conferences in tourism management, heritage conservation, archaeology and museum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851"/>
          <w:tab w:val="left" w:pos="2835"/>
        </w:tabs>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851"/>
          <w:tab w:val="left" w:pos="2835"/>
        </w:tabs>
        <w:spacing w:after="0" w:before="0" w:line="36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Personal Data</w:t>
        <w:tab/>
        <w:tab/>
        <w:tab/>
        <w:tab/>
        <w:tab/>
        <w:tab/>
        <w:tab/>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Fadi Abedallah Yousef Bala’awi</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birth: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25 October 1975</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Marriage status: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Married</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Children</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 xml:space="preserve">Jordanian    </w:t>
      </w:r>
    </w:p>
    <w:p w:rsidR="00000000" w:rsidDel="00000000" w:rsidP="00000000" w:rsidRDefault="00000000" w:rsidRPr="00000000" w14:paraId="0000002D">
      <w:pPr>
        <w:ind w:left="3600" w:hanging="3600"/>
        <w:contextualSpacing w:val="0"/>
        <w:jc w:val="both"/>
        <w:rPr>
          <w:sz w:val="24"/>
          <w:szCs w:val="24"/>
        </w:rPr>
      </w:pPr>
      <w:r w:rsidDel="00000000" w:rsidR="00000000" w:rsidRPr="00000000">
        <w:rPr>
          <w:b w:val="1"/>
          <w:sz w:val="24"/>
          <w:szCs w:val="24"/>
          <w:rtl w:val="0"/>
        </w:rPr>
        <w:t xml:space="preserve">Current Work address:</w:t>
      </w:r>
      <w:r w:rsidDel="00000000" w:rsidR="00000000" w:rsidRPr="00000000">
        <w:rPr>
          <w:sz w:val="24"/>
          <w:szCs w:val="24"/>
          <w:rtl w:val="0"/>
        </w:rPr>
        <w:tab/>
        <w:t xml:space="preserve">Queen Rania Faculty of Tourism and Heritage. The Hashemite University. Zarqa - Jordan. </w:t>
      </w:r>
    </w:p>
    <w:p w:rsidR="00000000" w:rsidDel="00000000" w:rsidP="00000000" w:rsidRDefault="00000000" w:rsidRPr="00000000" w14:paraId="0000002E">
      <w:pPr>
        <w:ind w:left="2880" w:firstLine="720"/>
        <w:contextualSpacing w:val="0"/>
        <w:jc w:val="both"/>
        <w:rPr>
          <w:sz w:val="24"/>
          <w:szCs w:val="24"/>
        </w:rPr>
      </w:pPr>
      <w:r w:rsidDel="00000000" w:rsidR="00000000" w:rsidRPr="00000000">
        <w:rPr>
          <w:sz w:val="24"/>
          <w:szCs w:val="24"/>
          <w:rtl w:val="0"/>
        </w:rPr>
        <w:t xml:space="preserve">P.O. Box 150459, Zarqa 13115, Jordan</w:t>
        <w:tab/>
        <w:tab/>
        <w:tab/>
        <w:t xml:space="preserve">Tel: + 962 (0) 5 3903 333. Ext 5028.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Mobile Phone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+ 962 (0) 79 9646 573</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fadi.balaawi@hu.edu.jo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Or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fadi.balaawi@gmail.com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pStyle w:val="Heading1"/>
        <w:tabs>
          <w:tab w:val="left" w:pos="2835"/>
        </w:tabs>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3">
      <w:pPr>
        <w:pStyle w:val="Heading1"/>
        <w:tabs>
          <w:tab w:val="left" w:pos="2835"/>
        </w:tabs>
        <w:spacing w:line="276" w:lineRule="auto"/>
        <w:contextualSpacing w:val="0"/>
        <w:rPr>
          <w:sz w:val="32"/>
          <w:szCs w:val="32"/>
        </w:rPr>
      </w:pPr>
      <w:r w:rsidDel="00000000" w:rsidR="00000000" w:rsidRPr="00000000">
        <w:rPr>
          <w:sz w:val="32"/>
          <w:szCs w:val="32"/>
          <w:rtl w:val="0"/>
        </w:rPr>
        <w:t xml:space="preserve">Education</w:t>
      </w:r>
    </w:p>
    <w:p w:rsidR="00000000" w:rsidDel="00000000" w:rsidP="00000000" w:rsidRDefault="00000000" w:rsidRPr="00000000" w14:paraId="00000034">
      <w:pPr>
        <w:tabs>
          <w:tab w:val="left" w:pos="2790"/>
        </w:tabs>
        <w:spacing w:line="276" w:lineRule="auto"/>
        <w:ind w:left="3600" w:hanging="3600"/>
        <w:contextualSpacing w:val="0"/>
        <w:jc w:val="both"/>
        <w:rPr>
          <w:sz w:val="24"/>
          <w:szCs w:val="24"/>
        </w:rPr>
      </w:pPr>
      <w:r w:rsidDel="00000000" w:rsidR="00000000" w:rsidRPr="00000000">
        <w:rPr>
          <w:b w:val="1"/>
          <w:sz w:val="24"/>
          <w:szCs w:val="24"/>
          <w:rtl w:val="0"/>
        </w:rPr>
        <w:t xml:space="preserve">September 2002- June 2006</w:t>
      </w:r>
      <w:r w:rsidDel="00000000" w:rsidR="00000000" w:rsidRPr="00000000">
        <w:rPr>
          <w:sz w:val="24"/>
          <w:szCs w:val="24"/>
          <w:rtl w:val="0"/>
        </w:rPr>
        <w:tab/>
      </w:r>
      <w:r w:rsidDel="00000000" w:rsidR="00000000" w:rsidRPr="00000000">
        <w:rPr>
          <w:b w:val="1"/>
          <w:i w:val="1"/>
          <w:sz w:val="24"/>
          <w:szCs w:val="24"/>
          <w:rtl w:val="0"/>
        </w:rPr>
        <w:t xml:space="preserve">PhD in Conservation and Management of Archaeological sites)</w:t>
      </w:r>
      <w:r w:rsidDel="00000000" w:rsidR="00000000" w:rsidRPr="00000000">
        <w:rPr>
          <w:sz w:val="24"/>
          <w:szCs w:val="24"/>
          <w:rtl w:val="0"/>
        </w:rPr>
        <w:t xml:space="preserve"> Institute of Archaeology, University College London, London: UK. </w:t>
      </w:r>
    </w:p>
    <w:p w:rsidR="00000000" w:rsidDel="00000000" w:rsidP="00000000" w:rsidRDefault="00000000" w:rsidRPr="00000000" w14:paraId="00000035">
      <w:pPr>
        <w:tabs>
          <w:tab w:val="left" w:pos="2790"/>
        </w:tabs>
        <w:spacing w:line="276" w:lineRule="auto"/>
        <w:ind w:left="3600"/>
        <w:contextualSpacing w:val="0"/>
        <w:jc w:val="both"/>
        <w:rPr>
          <w:sz w:val="24"/>
          <w:szCs w:val="24"/>
        </w:rPr>
      </w:pPr>
      <w:r w:rsidDel="00000000" w:rsidR="00000000" w:rsidRPr="00000000">
        <w:rPr>
          <w:sz w:val="24"/>
          <w:szCs w:val="24"/>
          <w:rtl w:val="0"/>
        </w:rPr>
        <w:t xml:space="preserve">Thesis Title: Salt damage at Petra, Jordan: A study of the effects of wind on salt distribution and crystallisation. </w:t>
      </w:r>
    </w:p>
    <w:p w:rsidR="00000000" w:rsidDel="00000000" w:rsidP="00000000" w:rsidRDefault="00000000" w:rsidRPr="00000000" w14:paraId="00000036">
      <w:pPr>
        <w:tabs>
          <w:tab w:val="left" w:pos="2790"/>
        </w:tabs>
        <w:spacing w:line="276" w:lineRule="auto"/>
        <w:ind w:left="3600"/>
        <w:contextualSpacing w:val="0"/>
        <w:jc w:val="both"/>
        <w:rPr>
          <w:sz w:val="24"/>
          <w:szCs w:val="24"/>
        </w:rPr>
      </w:pPr>
      <w:r w:rsidDel="00000000" w:rsidR="00000000" w:rsidRPr="00000000">
        <w:rPr>
          <w:rtl w:val="0"/>
        </w:rPr>
      </w:r>
    </w:p>
    <w:p w:rsidR="00000000" w:rsidDel="00000000" w:rsidP="00000000" w:rsidRDefault="00000000" w:rsidRPr="00000000" w14:paraId="00000037">
      <w:pPr>
        <w:tabs>
          <w:tab w:val="left" w:pos="2835"/>
        </w:tabs>
        <w:spacing w:line="276" w:lineRule="auto"/>
        <w:ind w:left="3600" w:hanging="3600"/>
        <w:contextualSpacing w:val="0"/>
        <w:jc w:val="both"/>
        <w:rPr>
          <w:sz w:val="24"/>
          <w:szCs w:val="24"/>
        </w:rPr>
      </w:pPr>
      <w:r w:rsidDel="00000000" w:rsidR="00000000" w:rsidRPr="00000000">
        <w:rPr>
          <w:b w:val="1"/>
          <w:sz w:val="24"/>
          <w:szCs w:val="24"/>
          <w:rtl w:val="0"/>
        </w:rPr>
        <w:t xml:space="preserve">September 2001-September 2002</w:t>
      </w:r>
      <w:r w:rsidDel="00000000" w:rsidR="00000000" w:rsidRPr="00000000">
        <w:rPr>
          <w:sz w:val="24"/>
          <w:szCs w:val="24"/>
          <w:rtl w:val="0"/>
        </w:rPr>
        <w:tab/>
      </w:r>
      <w:r w:rsidDel="00000000" w:rsidR="00000000" w:rsidRPr="00000000">
        <w:rPr>
          <w:b w:val="1"/>
          <w:i w:val="1"/>
          <w:sz w:val="24"/>
          <w:szCs w:val="24"/>
          <w:rtl w:val="0"/>
        </w:rPr>
        <w:t xml:space="preserve">MA in Principles of Conservation. </w:t>
      </w:r>
      <w:r w:rsidDel="00000000" w:rsidR="00000000" w:rsidRPr="00000000">
        <w:rPr>
          <w:sz w:val="24"/>
          <w:szCs w:val="24"/>
          <w:rtl w:val="0"/>
        </w:rPr>
        <w:t xml:space="preserve">Institute of Archaeology, University College London, London: UK.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3600" w:right="0" w:hanging="2835"/>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Dissertation Title: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Conservation work in Petra, Jordan: A   critical review.</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3600" w:right="0" w:hanging="2835"/>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tabs>
          <w:tab w:val="left" w:pos="2835"/>
        </w:tabs>
        <w:spacing w:line="276" w:lineRule="auto"/>
        <w:ind w:left="3600" w:hanging="3600"/>
        <w:contextualSpacing w:val="0"/>
        <w:jc w:val="both"/>
        <w:rPr>
          <w:sz w:val="24"/>
          <w:szCs w:val="24"/>
        </w:rPr>
      </w:pPr>
      <w:r w:rsidDel="00000000" w:rsidR="00000000" w:rsidRPr="00000000">
        <w:rPr>
          <w:b w:val="1"/>
          <w:sz w:val="24"/>
          <w:szCs w:val="24"/>
          <w:rtl w:val="0"/>
        </w:rPr>
        <w:t xml:space="preserve">September 1997- July 2000</w:t>
      </w:r>
      <w:r w:rsidDel="00000000" w:rsidR="00000000" w:rsidRPr="00000000">
        <w:rPr>
          <w:sz w:val="24"/>
          <w:szCs w:val="24"/>
          <w:rtl w:val="0"/>
        </w:rPr>
        <w:tab/>
        <w:tab/>
      </w:r>
      <w:r w:rsidDel="00000000" w:rsidR="00000000" w:rsidRPr="00000000">
        <w:rPr>
          <w:b w:val="1"/>
          <w:i w:val="1"/>
          <w:sz w:val="24"/>
          <w:szCs w:val="24"/>
          <w:rtl w:val="0"/>
        </w:rPr>
        <w:t xml:space="preserve">M.Sc. in Earth and Environmental Sciences</w:t>
      </w:r>
      <w:r w:rsidDel="00000000" w:rsidR="00000000" w:rsidRPr="00000000">
        <w:rPr>
          <w:sz w:val="24"/>
          <w:szCs w:val="24"/>
          <w:rtl w:val="0"/>
        </w:rPr>
        <w:t xml:space="preserve"> (Geochemistry, Sedimentology and Petroleum Geology)</w:t>
      </w:r>
      <w:r w:rsidDel="00000000" w:rsidR="00000000" w:rsidRPr="00000000">
        <w:rPr>
          <w:b w:val="1"/>
          <w:i w:val="1"/>
          <w:sz w:val="24"/>
          <w:szCs w:val="24"/>
          <w:rtl w:val="0"/>
        </w:rPr>
        <w:t xml:space="preserve">.</w:t>
      </w:r>
      <w:r w:rsidDel="00000000" w:rsidR="00000000" w:rsidRPr="00000000">
        <w:rPr>
          <w:sz w:val="24"/>
          <w:szCs w:val="24"/>
          <w:rtl w:val="0"/>
        </w:rPr>
        <w:t xml:space="preserve"> Earth and Environmental Department, Faculty of</w:t>
      </w:r>
    </w:p>
    <w:p w:rsidR="00000000" w:rsidDel="00000000" w:rsidP="00000000" w:rsidRDefault="00000000" w:rsidRPr="00000000" w14:paraId="0000003B">
      <w:pPr>
        <w:tabs>
          <w:tab w:val="left" w:pos="2835"/>
        </w:tabs>
        <w:spacing w:line="276" w:lineRule="auto"/>
        <w:ind w:left="2880" w:hanging="2880"/>
        <w:contextualSpacing w:val="0"/>
        <w:jc w:val="both"/>
        <w:rPr>
          <w:sz w:val="24"/>
          <w:szCs w:val="24"/>
        </w:rPr>
      </w:pPr>
      <w:r w:rsidDel="00000000" w:rsidR="00000000" w:rsidRPr="00000000">
        <w:rPr>
          <w:b w:val="1"/>
          <w:sz w:val="24"/>
          <w:szCs w:val="24"/>
          <w:rtl w:val="0"/>
        </w:rPr>
        <w:tab/>
        <w:tab/>
        <w:tab/>
      </w:r>
      <w:r w:rsidDel="00000000" w:rsidR="00000000" w:rsidRPr="00000000">
        <w:rPr>
          <w:sz w:val="24"/>
          <w:szCs w:val="24"/>
          <w:rtl w:val="0"/>
        </w:rPr>
        <w:t xml:space="preserve"> Science Yarmouk University, Irbid-Jordan, Grade: </w:t>
        <w:tab/>
        <w:t xml:space="preserve">Excellent with honour. </w:t>
      </w:r>
    </w:p>
    <w:p w:rsidR="00000000" w:rsidDel="00000000" w:rsidP="00000000" w:rsidRDefault="00000000" w:rsidRPr="00000000" w14:paraId="0000003C">
      <w:pPr>
        <w:tabs>
          <w:tab w:val="left" w:pos="2835"/>
        </w:tabs>
        <w:spacing w:line="276" w:lineRule="auto"/>
        <w:ind w:left="3600"/>
        <w:contextualSpacing w:val="0"/>
        <w:jc w:val="both"/>
        <w:rPr>
          <w:sz w:val="24"/>
          <w:szCs w:val="24"/>
        </w:rPr>
      </w:pPr>
      <w:r w:rsidDel="00000000" w:rsidR="00000000" w:rsidRPr="00000000">
        <w:rPr>
          <w:sz w:val="24"/>
          <w:szCs w:val="24"/>
          <w:rtl w:val="0"/>
        </w:rPr>
        <w:t xml:space="preserve">Dissertation Title:</w:t>
      </w:r>
      <w:r w:rsidDel="00000000" w:rsidR="00000000" w:rsidRPr="00000000">
        <w:rPr>
          <w:b w:val="1"/>
          <w:sz w:val="24"/>
          <w:szCs w:val="24"/>
          <w:rtl w:val="0"/>
        </w:rPr>
        <w:t xml:space="preserve"> </w:t>
      </w:r>
      <w:r w:rsidDel="00000000" w:rsidR="00000000" w:rsidRPr="00000000">
        <w:rPr>
          <w:sz w:val="24"/>
          <w:szCs w:val="24"/>
          <w:rtl w:val="0"/>
        </w:rPr>
        <w:t xml:space="preserve">Hydrocarbon potential and microfacies of the Jurassic rocks in Jordan.</w:t>
      </w:r>
    </w:p>
    <w:p w:rsidR="00000000" w:rsidDel="00000000" w:rsidP="00000000" w:rsidRDefault="00000000" w:rsidRPr="00000000" w14:paraId="0000003D">
      <w:pPr>
        <w:tabs>
          <w:tab w:val="left" w:pos="2835"/>
        </w:tabs>
        <w:spacing w:line="276" w:lineRule="auto"/>
        <w:ind w:left="3600"/>
        <w:contextualSpacing w:val="0"/>
        <w:jc w:val="both"/>
        <w:rPr>
          <w:sz w:val="24"/>
          <w:szCs w:val="24"/>
        </w:rPr>
      </w:pPr>
      <w:r w:rsidDel="00000000" w:rsidR="00000000" w:rsidRPr="00000000">
        <w:rPr>
          <w:rtl w:val="0"/>
        </w:rPr>
      </w:r>
    </w:p>
    <w:p w:rsidR="00000000" w:rsidDel="00000000" w:rsidP="00000000" w:rsidRDefault="00000000" w:rsidRPr="00000000" w14:paraId="0000003E">
      <w:pPr>
        <w:tabs>
          <w:tab w:val="left" w:pos="2835"/>
        </w:tabs>
        <w:spacing w:line="276" w:lineRule="auto"/>
        <w:contextualSpacing w:val="0"/>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September 1993- June 1997</w:t>
        <w:tab/>
      </w:r>
      <w:r w:rsidDel="00000000" w:rsidR="00000000" w:rsidRPr="00000000">
        <w:rPr>
          <w:sz w:val="24"/>
          <w:szCs w:val="24"/>
          <w:rtl w:val="0"/>
        </w:rPr>
        <w:tab/>
      </w:r>
      <w:r w:rsidDel="00000000" w:rsidR="00000000" w:rsidRPr="00000000">
        <w:rPr>
          <w:b w:val="1"/>
          <w:i w:val="1"/>
          <w:sz w:val="24"/>
          <w:szCs w:val="24"/>
          <w:rtl w:val="0"/>
        </w:rPr>
        <w:t xml:space="preserve">B.Sc. in Earth and Environmental Sciences.</w:t>
      </w:r>
      <w:r w:rsidDel="00000000" w:rsidR="00000000" w:rsidRPr="00000000">
        <w:rPr>
          <w:sz w:val="24"/>
          <w:szCs w:val="24"/>
          <w:rtl w:val="0"/>
        </w:rPr>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Earth and Environmental Department, Faculty of Science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Yarmouk University, Irbid-Jordan, Grade: Very Good</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tabs>
          <w:tab w:val="left" w:pos="2835"/>
        </w:tabs>
        <w:contextualSpacing w:val="0"/>
        <w:jc w:val="both"/>
        <w:rPr>
          <w:sz w:val="32"/>
          <w:szCs w:val="32"/>
        </w:rPr>
      </w:pPr>
      <w:r w:rsidDel="00000000" w:rsidR="00000000" w:rsidRPr="00000000">
        <w:rPr>
          <w:sz w:val="32"/>
          <w:szCs w:val="32"/>
          <w:rtl w:val="0"/>
        </w:rPr>
        <w:t xml:space="preserve">Professional Experience, Position Held and Nature of work  </w:t>
      </w:r>
    </w:p>
    <w:p w:rsidR="00000000" w:rsidDel="00000000" w:rsidP="00000000" w:rsidRDefault="00000000" w:rsidRPr="00000000" w14:paraId="00000043">
      <w:pPr>
        <w:ind w:left="3600" w:hanging="3600"/>
        <w:contextualSpacing w:val="0"/>
        <w:jc w:val="both"/>
        <w:rPr>
          <w:sz w:val="23"/>
          <w:szCs w:val="23"/>
        </w:rPr>
      </w:pPr>
      <w:r w:rsidDel="00000000" w:rsidR="00000000" w:rsidRPr="00000000">
        <w:rPr>
          <w:rtl w:val="0"/>
        </w:rPr>
      </w:r>
    </w:p>
    <w:p w:rsidR="00000000" w:rsidDel="00000000" w:rsidP="00000000" w:rsidRDefault="00000000" w:rsidRPr="00000000" w14:paraId="00000044">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45">
      <w:pPr>
        <w:ind w:left="3600" w:hanging="3600"/>
        <w:contextualSpacing w:val="0"/>
        <w:jc w:val="both"/>
        <w:rPr>
          <w:b w:val="1"/>
          <w:i w:val="1"/>
          <w:color w:val="404040"/>
          <w:sz w:val="24"/>
          <w:szCs w:val="24"/>
        </w:rPr>
      </w:pPr>
      <w:r w:rsidDel="00000000" w:rsidR="00000000" w:rsidRPr="00000000">
        <w:rPr>
          <w:b w:val="1"/>
          <w:i w:val="0"/>
          <w:color w:val="404040"/>
          <w:sz w:val="24"/>
          <w:szCs w:val="24"/>
          <w:rtl w:val="0"/>
        </w:rPr>
        <w:t xml:space="preserve">10 September 2020 – till now</w:t>
      </w:r>
      <w:r w:rsidDel="00000000" w:rsidR="00000000" w:rsidRPr="00000000">
        <w:rPr>
          <w:b w:val="1"/>
          <w:i w:val="1"/>
          <w:color w:val="404040"/>
          <w:sz w:val="24"/>
          <w:szCs w:val="24"/>
          <w:rtl w:val="0"/>
        </w:rPr>
        <w:tab/>
        <w:t xml:space="preserve">Director of studies, consultation and Community services Centre. The Hashemite University. Zarqa - Jordan.</w:t>
      </w:r>
    </w:p>
    <w:p w:rsidR="00000000" w:rsidDel="00000000" w:rsidP="00000000" w:rsidRDefault="00000000" w:rsidRPr="00000000" w14:paraId="00000046">
      <w:pPr>
        <w:ind w:left="3600" w:hanging="3600"/>
        <w:contextualSpacing w:val="0"/>
        <w:jc w:val="both"/>
        <w:rPr>
          <w:sz w:val="28"/>
          <w:szCs w:val="28"/>
        </w:rPr>
      </w:pPr>
      <w:r w:rsidDel="00000000" w:rsidR="00000000" w:rsidRPr="00000000">
        <w:rPr>
          <w:rtl w:val="0"/>
        </w:rPr>
      </w:r>
    </w:p>
    <w:p w:rsidR="00000000" w:rsidDel="00000000" w:rsidP="00000000" w:rsidRDefault="00000000" w:rsidRPr="00000000" w14:paraId="00000047">
      <w:pPr>
        <w:ind w:left="3600" w:hanging="3600"/>
        <w:contextualSpacing w:val="0"/>
        <w:jc w:val="center"/>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Direct supervision of workflow at the center and directing its work.</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Developing work plans and programs for the center.</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Preparing and submitting the center's draft budget.</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Preparing draft agreements between the center and the beneficiaries.</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Preparing the annual report on the work of the center.</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Disseminating bulletins about the center’s work and its various activities.</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Approval of the fee payment mechanism and installment methods</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Granting certificates for training courses held by the center.</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Preparing financial clearances for studies and training courses and providing the Financial Affairs Unit at the university with them.</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contextualSpacing w:val="0"/>
        <w:jc w:val="left"/>
        <w:rPr>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Any other duties or tasks assigned by the president or the council chairman</w:t>
      </w:r>
      <w:r w:rsidDel="00000000" w:rsidR="00000000" w:rsidRPr="00000000">
        <w:rPr>
          <w:rtl w:val="0"/>
        </w:rPr>
      </w:r>
    </w:p>
    <w:p w:rsidR="00000000" w:rsidDel="00000000" w:rsidP="00000000" w:rsidRDefault="00000000" w:rsidRPr="00000000" w14:paraId="00000052">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53">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54">
      <w:pPr>
        <w:ind w:left="3600" w:hanging="3600"/>
        <w:contextualSpacing w:val="0"/>
        <w:jc w:val="both"/>
        <w:rPr>
          <w:b w:val="1"/>
          <w:i w:val="1"/>
          <w:sz w:val="24"/>
          <w:szCs w:val="24"/>
        </w:rPr>
      </w:pPr>
      <w:r w:rsidDel="00000000" w:rsidR="00000000" w:rsidRPr="00000000">
        <w:rPr>
          <w:b w:val="1"/>
          <w:sz w:val="24"/>
          <w:szCs w:val="24"/>
          <w:rtl w:val="0"/>
        </w:rPr>
        <w:t xml:space="preserve">4 September 2016 – 2 September 2020 </w:t>
        <w:tab/>
      </w:r>
      <w:r w:rsidDel="00000000" w:rsidR="00000000" w:rsidRPr="00000000">
        <w:rPr>
          <w:b w:val="1"/>
          <w:i w:val="1"/>
          <w:sz w:val="24"/>
          <w:szCs w:val="24"/>
          <w:rtl w:val="0"/>
        </w:rPr>
        <w:t xml:space="preserve">Dean of Queen Rania Faculty of Tourism and Heritage, Queen Rania Faculty of Tourism and Heritage, The Hashemite University. Zarqa - Jordan.</w:t>
      </w:r>
    </w:p>
    <w:p w:rsidR="00000000" w:rsidDel="00000000" w:rsidP="00000000" w:rsidRDefault="00000000" w:rsidRPr="00000000" w14:paraId="00000055">
      <w:pPr>
        <w:ind w:left="3600" w:hanging="3600"/>
        <w:contextualSpacing w:val="0"/>
        <w:jc w:val="both"/>
        <w:rPr>
          <w:i w:val="1"/>
          <w:sz w:val="24"/>
          <w:szCs w:val="24"/>
        </w:rPr>
      </w:pPr>
      <w:r w:rsidDel="00000000" w:rsidR="00000000" w:rsidRPr="00000000">
        <w:rPr>
          <w:rtl w:val="0"/>
        </w:rPr>
      </w:r>
    </w:p>
    <w:p w:rsidR="00000000" w:rsidDel="00000000" w:rsidP="00000000" w:rsidRDefault="00000000" w:rsidRPr="00000000" w14:paraId="00000056">
      <w:pPr>
        <w:ind w:left="3600"/>
        <w:contextualSpacing w:val="0"/>
        <w:jc w:val="both"/>
        <w:rPr>
          <w:b w:val="1"/>
          <w:sz w:val="24"/>
          <w:szCs w:val="24"/>
        </w:rPr>
      </w:pPr>
      <w:r w:rsidDel="00000000" w:rsidR="00000000" w:rsidRPr="00000000">
        <w:rPr>
          <w:b w:val="1"/>
          <w:sz w:val="24"/>
          <w:szCs w:val="24"/>
          <w:rtl w:val="0"/>
        </w:rPr>
        <w:t xml:space="preserve">Responsibilities: </w:t>
      </w:r>
    </w:p>
    <w:p w:rsidR="00000000" w:rsidDel="00000000" w:rsidP="00000000" w:rsidRDefault="00000000" w:rsidRPr="00000000" w14:paraId="00000057">
      <w:pPr>
        <w:ind w:left="3600"/>
        <w:contextualSpacing w:val="0"/>
        <w:jc w:val="both"/>
        <w:rPr>
          <w:b w:val="1"/>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the Deans Council</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The University Higher Council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financial and academic supervision of three departments (Sustainable Tourism, Cultural Resources Management &amp; Museology and Conservation Science Departments).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of the University student academic problems Committee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Supervising internarial accreditation pragmas and certificates for all three faculty academic programs.   </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Fieldwork supervision of faculty excavation and conservation project. </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teaching strategy and curriculum.</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Strategic planning and action plan development for the faculty.</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Enhancing the local committee engagement and participation in faculty programmes, events and projects.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Supervising staff project, both academic and practical ones.</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Supervising student training and skills development.</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 of the faculty newsletter</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and presenting of management reports at board level. </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and Administrative in charge for a number of research project at the Faculty.</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Any other duties or tasks assigned by the 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7">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68">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69">
      <w:pPr>
        <w:ind w:left="3600" w:hanging="3600"/>
        <w:contextualSpacing w:val="0"/>
        <w:jc w:val="both"/>
        <w:rPr>
          <w:b w:val="1"/>
          <w:i w:val="1"/>
          <w:color w:val="404040"/>
          <w:sz w:val="24"/>
          <w:szCs w:val="24"/>
        </w:rPr>
      </w:pPr>
      <w:r w:rsidDel="00000000" w:rsidR="00000000" w:rsidRPr="00000000">
        <w:rPr>
          <w:b w:val="1"/>
          <w:sz w:val="24"/>
          <w:szCs w:val="24"/>
          <w:rtl w:val="0"/>
        </w:rPr>
        <w:t xml:space="preserve">10 August 2020 – till now</w:t>
        <w:tab/>
      </w:r>
      <w:r w:rsidDel="00000000" w:rsidR="00000000" w:rsidRPr="00000000">
        <w:rPr>
          <w:b w:val="1"/>
          <w:i w:val="1"/>
          <w:color w:val="404040"/>
          <w:sz w:val="24"/>
          <w:szCs w:val="24"/>
          <w:rtl w:val="0"/>
        </w:rPr>
        <w:t xml:space="preserve">Professor of Conservation &amp; management of Heritage and tourism sites, Conservation Science Department. Queen Rania Faculty of Tourism and Heritage, The Hashemite University. Zarqa - Jordan</w:t>
      </w:r>
    </w:p>
    <w:p w:rsidR="00000000" w:rsidDel="00000000" w:rsidP="00000000" w:rsidRDefault="00000000" w:rsidRPr="00000000" w14:paraId="0000006A">
      <w:pPr>
        <w:ind w:left="3600" w:hanging="3600"/>
        <w:contextualSpacing w:val="0"/>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6B">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6C">
      <w:pPr>
        <w:ind w:left="3600" w:hanging="3600"/>
        <w:contextualSpacing w:val="0"/>
        <w:jc w:val="both"/>
        <w:rPr>
          <w:sz w:val="24"/>
          <w:szCs w:val="24"/>
        </w:rPr>
      </w:pPr>
      <w:r w:rsidDel="00000000" w:rsidR="00000000" w:rsidRPr="00000000">
        <w:rPr>
          <w:b w:val="1"/>
          <w:sz w:val="24"/>
          <w:szCs w:val="24"/>
          <w:rtl w:val="0"/>
        </w:rPr>
        <w:t xml:space="preserve">22 April 2019 – 2 May 2019</w:t>
        <w:tab/>
      </w:r>
      <w:r w:rsidDel="00000000" w:rsidR="00000000" w:rsidRPr="00000000">
        <w:rPr>
          <w:b w:val="1"/>
          <w:i w:val="1"/>
          <w:sz w:val="24"/>
          <w:szCs w:val="24"/>
          <w:rtl w:val="0"/>
        </w:rPr>
        <w:t xml:space="preserve">Visiting Professor at the languages ​​and cultures of pre-Islamic Arabia Institute</w:t>
      </w:r>
      <w:r w:rsidDel="00000000" w:rsidR="00000000" w:rsidRPr="00000000">
        <w:rPr>
          <w:sz w:val="24"/>
          <w:szCs w:val="24"/>
          <w:rtl w:val="0"/>
        </w:rPr>
        <w:t xml:space="preserve">, University of Toulouse-Jean Jaurès. Toulouse: France.</w:t>
      </w:r>
    </w:p>
    <w:p w:rsidR="00000000" w:rsidDel="00000000" w:rsidP="00000000" w:rsidRDefault="00000000" w:rsidRPr="00000000" w14:paraId="0000006D">
      <w:pPr>
        <w:ind w:left="3600" w:hanging="3600"/>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E">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6F">
      <w:pPr>
        <w:ind w:left="3600" w:hanging="3600"/>
        <w:contextualSpacing w:val="0"/>
        <w:jc w:val="both"/>
        <w:rPr>
          <w:b w:val="1"/>
          <w:sz w:val="24"/>
          <w:szCs w:val="24"/>
        </w:rPr>
      </w:pPr>
      <w:r w:rsidDel="00000000" w:rsidR="00000000" w:rsidRPr="00000000">
        <w:rPr>
          <w:b w:val="1"/>
          <w:sz w:val="24"/>
          <w:szCs w:val="24"/>
          <w:rtl w:val="0"/>
        </w:rPr>
        <w:t xml:space="preserve">17 January 2019 – till now</w:t>
        <w:tab/>
      </w:r>
      <w:r w:rsidDel="00000000" w:rsidR="00000000" w:rsidRPr="00000000">
        <w:rPr>
          <w:b w:val="1"/>
          <w:i w:val="1"/>
          <w:sz w:val="24"/>
          <w:szCs w:val="24"/>
          <w:rtl w:val="0"/>
        </w:rPr>
        <w:t xml:space="preserve">Vice - President of the International Council on Monuments and Sites (ICOMOS) – Jordan</w:t>
      </w:r>
      <w:r w:rsidDel="00000000" w:rsidR="00000000" w:rsidRPr="00000000">
        <w:rPr>
          <w:b w:val="1"/>
          <w:sz w:val="24"/>
          <w:szCs w:val="24"/>
          <w:rtl w:val="0"/>
        </w:rPr>
        <w:t xml:space="preserve">.  </w:t>
      </w:r>
      <w:r w:rsidDel="00000000" w:rsidR="00000000" w:rsidRPr="00000000">
        <w:rPr>
          <w:sz w:val="24"/>
          <w:szCs w:val="24"/>
          <w:rtl w:val="0"/>
        </w:rPr>
        <w:t xml:space="preserve">Amman: Jordan</w:t>
      </w:r>
      <w:r w:rsidDel="00000000" w:rsidR="00000000" w:rsidRPr="00000000">
        <w:rPr>
          <w:rtl w:val="0"/>
        </w:rPr>
      </w:r>
    </w:p>
    <w:p w:rsidR="00000000" w:rsidDel="00000000" w:rsidP="00000000" w:rsidRDefault="00000000" w:rsidRPr="00000000" w14:paraId="00000070">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71">
      <w:pPr>
        <w:ind w:left="3600" w:hanging="3600"/>
        <w:contextualSpacing w:val="0"/>
        <w:jc w:val="both"/>
        <w:rPr>
          <w:b w:val="1"/>
          <w:sz w:val="24"/>
          <w:szCs w:val="24"/>
        </w:rPr>
      </w:pPr>
      <w:r w:rsidDel="00000000" w:rsidR="00000000" w:rsidRPr="00000000">
        <w:rPr>
          <w:b w:val="1"/>
          <w:sz w:val="24"/>
          <w:szCs w:val="24"/>
          <w:rtl w:val="0"/>
        </w:rPr>
        <w:t xml:space="preserve">28 March 2019 – 30 July 2020</w:t>
        <w:tab/>
      </w:r>
      <w:r w:rsidDel="00000000" w:rsidR="00000000" w:rsidRPr="00000000">
        <w:rPr>
          <w:b w:val="1"/>
          <w:i w:val="1"/>
          <w:sz w:val="24"/>
          <w:szCs w:val="24"/>
          <w:rtl w:val="0"/>
        </w:rPr>
        <w:t xml:space="preserve">Vice - President of the Jordan Friends of Archaeology and Heritage (FOAH</w:t>
      </w:r>
      <w:r w:rsidDel="00000000" w:rsidR="00000000" w:rsidRPr="00000000">
        <w:rPr>
          <w:b w:val="1"/>
          <w:sz w:val="24"/>
          <w:szCs w:val="24"/>
          <w:rtl w:val="0"/>
        </w:rPr>
        <w:t xml:space="preserve">). </w:t>
      </w:r>
      <w:r w:rsidDel="00000000" w:rsidR="00000000" w:rsidRPr="00000000">
        <w:rPr>
          <w:sz w:val="24"/>
          <w:szCs w:val="24"/>
          <w:rtl w:val="0"/>
        </w:rPr>
        <w:t xml:space="preserve">Amman: Jordan.</w:t>
      </w:r>
      <w:r w:rsidDel="00000000" w:rsidR="00000000" w:rsidRPr="00000000">
        <w:rPr>
          <w:b w:val="1"/>
          <w:sz w:val="24"/>
          <w:szCs w:val="24"/>
          <w:rtl w:val="0"/>
        </w:rPr>
        <w:t xml:space="preserve"> </w:t>
      </w:r>
    </w:p>
    <w:p w:rsidR="00000000" w:rsidDel="00000000" w:rsidP="00000000" w:rsidRDefault="00000000" w:rsidRPr="00000000" w14:paraId="00000072">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73">
      <w:pPr>
        <w:ind w:left="3600" w:hanging="3600"/>
        <w:contextualSpacing w:val="0"/>
        <w:jc w:val="both"/>
        <w:rPr>
          <w:sz w:val="24"/>
          <w:szCs w:val="24"/>
        </w:rPr>
      </w:pPr>
      <w:r w:rsidDel="00000000" w:rsidR="00000000" w:rsidRPr="00000000">
        <w:rPr>
          <w:b w:val="1"/>
          <w:sz w:val="24"/>
          <w:szCs w:val="24"/>
          <w:rtl w:val="0"/>
        </w:rPr>
        <w:t xml:space="preserve">4 September 2016 -2 September 2020 </w:t>
      </w:r>
      <w:r w:rsidDel="00000000" w:rsidR="00000000" w:rsidRPr="00000000">
        <w:rPr>
          <w:sz w:val="24"/>
          <w:szCs w:val="24"/>
          <w:rtl w:val="0"/>
        </w:rPr>
        <w:tab/>
      </w:r>
      <w:r w:rsidDel="00000000" w:rsidR="00000000" w:rsidRPr="00000000">
        <w:rPr>
          <w:b w:val="1"/>
          <w:i w:val="1"/>
          <w:sz w:val="24"/>
          <w:szCs w:val="24"/>
          <w:rtl w:val="0"/>
        </w:rPr>
        <w:t xml:space="preserve">Member of the Hashemite University Higher Council</w:t>
      </w:r>
      <w:r w:rsidDel="00000000" w:rsidR="00000000" w:rsidRPr="00000000">
        <w:rPr>
          <w:sz w:val="24"/>
          <w:szCs w:val="24"/>
          <w:rtl w:val="0"/>
        </w:rPr>
        <w:t xml:space="preserve">, The Hashemite University. Zarqa - Jordan.</w:t>
      </w:r>
    </w:p>
    <w:p w:rsidR="00000000" w:rsidDel="00000000" w:rsidP="00000000" w:rsidRDefault="00000000" w:rsidRPr="00000000" w14:paraId="00000074">
      <w:pPr>
        <w:ind w:left="3600" w:hanging="3600"/>
        <w:contextualSpacing w:val="0"/>
        <w:jc w:val="both"/>
        <w:rPr>
          <w:sz w:val="24"/>
          <w:szCs w:val="24"/>
        </w:rPr>
      </w:pPr>
      <w:r w:rsidDel="00000000" w:rsidR="00000000" w:rsidRPr="00000000">
        <w:rPr>
          <w:rtl w:val="0"/>
        </w:rPr>
      </w:r>
    </w:p>
    <w:p w:rsidR="00000000" w:rsidDel="00000000" w:rsidP="00000000" w:rsidRDefault="00000000" w:rsidRPr="00000000" w14:paraId="00000075">
      <w:pPr>
        <w:ind w:left="3600" w:hanging="3600"/>
        <w:contextualSpacing w:val="0"/>
        <w:jc w:val="both"/>
        <w:rPr>
          <w:sz w:val="24"/>
          <w:szCs w:val="24"/>
        </w:rPr>
      </w:pPr>
      <w:r w:rsidDel="00000000" w:rsidR="00000000" w:rsidRPr="00000000">
        <w:rPr>
          <w:b w:val="1"/>
          <w:sz w:val="24"/>
          <w:szCs w:val="24"/>
          <w:rtl w:val="0"/>
        </w:rPr>
        <w:t xml:space="preserve">29 April 2017 -2 September 2020 </w:t>
      </w:r>
      <w:r w:rsidDel="00000000" w:rsidR="00000000" w:rsidRPr="00000000">
        <w:rPr>
          <w:sz w:val="24"/>
          <w:szCs w:val="24"/>
          <w:rtl w:val="0"/>
        </w:rPr>
        <w:tab/>
      </w:r>
      <w:r w:rsidDel="00000000" w:rsidR="00000000" w:rsidRPr="00000000">
        <w:rPr>
          <w:b w:val="1"/>
          <w:i w:val="1"/>
          <w:sz w:val="24"/>
          <w:szCs w:val="24"/>
          <w:rtl w:val="0"/>
        </w:rPr>
        <w:t xml:space="preserve">Member of the Hashemite University Higher Governance Council</w:t>
      </w:r>
      <w:r w:rsidDel="00000000" w:rsidR="00000000" w:rsidRPr="00000000">
        <w:rPr>
          <w:sz w:val="24"/>
          <w:szCs w:val="24"/>
          <w:rtl w:val="0"/>
        </w:rPr>
        <w:t xml:space="preserve">, The Hashemite University. Zarqa – Jordan.</w:t>
      </w:r>
    </w:p>
    <w:p w:rsidR="00000000" w:rsidDel="00000000" w:rsidP="00000000" w:rsidRDefault="00000000" w:rsidRPr="00000000" w14:paraId="00000076">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77">
      <w:pPr>
        <w:ind w:left="3600" w:hanging="3600"/>
        <w:contextualSpacing w:val="0"/>
        <w:jc w:val="both"/>
        <w:rPr>
          <w:sz w:val="24"/>
          <w:szCs w:val="24"/>
        </w:rPr>
      </w:pPr>
      <w:r w:rsidDel="00000000" w:rsidR="00000000" w:rsidRPr="00000000">
        <w:rPr>
          <w:b w:val="1"/>
          <w:sz w:val="24"/>
          <w:szCs w:val="24"/>
          <w:rtl w:val="0"/>
        </w:rPr>
        <w:t xml:space="preserve">10 October 2016- December 2019 </w:t>
        <w:tab/>
      </w:r>
      <w:r w:rsidDel="00000000" w:rsidR="00000000" w:rsidRPr="00000000">
        <w:rPr>
          <w:b w:val="1"/>
          <w:i w:val="1"/>
          <w:sz w:val="24"/>
          <w:szCs w:val="24"/>
          <w:rtl w:val="0"/>
        </w:rPr>
        <w:t xml:space="preserve">Chair of the Conservation Group, Integrated Management Plan (IMP) for the Petra World Heritage Site under the coordination of UNESCO Amman Office</w:t>
      </w:r>
      <w:r w:rsidDel="00000000" w:rsidR="00000000" w:rsidRPr="00000000">
        <w:rPr>
          <w:sz w:val="24"/>
          <w:szCs w:val="24"/>
          <w:rtl w:val="0"/>
        </w:rPr>
        <w:t xml:space="preserve">. Amman – Jordan. </w:t>
      </w:r>
    </w:p>
    <w:p w:rsidR="00000000" w:rsidDel="00000000" w:rsidP="00000000" w:rsidRDefault="00000000" w:rsidRPr="00000000" w14:paraId="00000078">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79">
      <w:pPr>
        <w:ind w:left="3600" w:hanging="3600"/>
        <w:contextualSpacing w:val="0"/>
        <w:jc w:val="both"/>
        <w:rPr>
          <w:i w:val="1"/>
          <w:sz w:val="24"/>
          <w:szCs w:val="24"/>
        </w:rPr>
      </w:pPr>
      <w:r w:rsidDel="00000000" w:rsidR="00000000" w:rsidRPr="00000000">
        <w:rPr>
          <w:b w:val="1"/>
          <w:sz w:val="24"/>
          <w:szCs w:val="24"/>
          <w:rtl w:val="0"/>
        </w:rPr>
        <w:t xml:space="preserve">4 September 2016- 1 October 2017 </w:t>
        <w:tab/>
      </w:r>
      <w:r w:rsidDel="00000000" w:rsidR="00000000" w:rsidRPr="00000000">
        <w:rPr>
          <w:b w:val="1"/>
          <w:i w:val="1"/>
          <w:sz w:val="24"/>
          <w:szCs w:val="24"/>
          <w:rtl w:val="0"/>
        </w:rPr>
        <w:t xml:space="preserve">Head of the Conservation Science Department</w:t>
      </w:r>
      <w:r w:rsidDel="00000000" w:rsidR="00000000" w:rsidRPr="00000000">
        <w:rPr>
          <w:i w:val="1"/>
          <w:sz w:val="24"/>
          <w:szCs w:val="24"/>
          <w:rtl w:val="0"/>
        </w:rPr>
        <w:t xml:space="preserve">, Queen Rania Faculty of Tourism and Heritage, The Hashemite University. Zarqa - Jordan.</w:t>
      </w:r>
    </w:p>
    <w:p w:rsidR="00000000" w:rsidDel="00000000" w:rsidP="00000000" w:rsidRDefault="00000000" w:rsidRPr="00000000" w14:paraId="0000007A">
      <w:pPr>
        <w:ind w:left="3600" w:hanging="3600"/>
        <w:contextualSpacing w:val="0"/>
        <w:jc w:val="both"/>
        <w:rPr>
          <w:sz w:val="24"/>
          <w:szCs w:val="24"/>
        </w:rPr>
      </w:pPr>
      <w:r w:rsidDel="00000000" w:rsidR="00000000" w:rsidRPr="00000000">
        <w:rPr>
          <w:rtl w:val="0"/>
        </w:rPr>
      </w:r>
    </w:p>
    <w:p w:rsidR="00000000" w:rsidDel="00000000" w:rsidP="00000000" w:rsidRDefault="00000000" w:rsidRPr="00000000" w14:paraId="0000007B">
      <w:pPr>
        <w:ind w:left="3600" w:hanging="3600"/>
        <w:contextualSpacing w:val="0"/>
        <w:jc w:val="both"/>
        <w:rPr>
          <w:i w:val="1"/>
          <w:sz w:val="24"/>
          <w:szCs w:val="24"/>
        </w:rPr>
      </w:pPr>
      <w:r w:rsidDel="00000000" w:rsidR="00000000" w:rsidRPr="00000000">
        <w:rPr>
          <w:b w:val="1"/>
          <w:sz w:val="24"/>
          <w:szCs w:val="24"/>
          <w:rtl w:val="0"/>
        </w:rPr>
        <w:t xml:space="preserve">1 January 2016 - 1 July 2016</w:t>
        <w:tab/>
        <w:t xml:space="preserve">Dean Assistant, </w:t>
      </w:r>
      <w:r w:rsidDel="00000000" w:rsidR="00000000" w:rsidRPr="00000000">
        <w:rPr>
          <w:i w:val="1"/>
          <w:sz w:val="24"/>
          <w:szCs w:val="24"/>
          <w:rtl w:val="0"/>
        </w:rPr>
        <w:t xml:space="preserve">Queen Rania Faculty of Tourism and Heritage, The Hashemite University. Zarqa - Jordan.</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7C">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7D">
      <w:pPr>
        <w:ind w:left="3600" w:hanging="3600"/>
        <w:contextualSpacing w:val="0"/>
        <w:jc w:val="both"/>
        <w:rPr>
          <w:i w:val="1"/>
          <w:sz w:val="24"/>
          <w:szCs w:val="24"/>
        </w:rPr>
      </w:pPr>
      <w:r w:rsidDel="00000000" w:rsidR="00000000" w:rsidRPr="00000000">
        <w:rPr>
          <w:b w:val="1"/>
          <w:sz w:val="24"/>
          <w:szCs w:val="24"/>
          <w:rtl w:val="0"/>
        </w:rPr>
        <w:t xml:space="preserve">1 September 2013- 20 September 2015</w:t>
        <w:tab/>
      </w:r>
      <w:r w:rsidDel="00000000" w:rsidR="00000000" w:rsidRPr="00000000">
        <w:rPr>
          <w:b w:val="1"/>
          <w:i w:val="1"/>
          <w:sz w:val="24"/>
          <w:szCs w:val="24"/>
          <w:rtl w:val="0"/>
        </w:rPr>
        <w:t xml:space="preserve">Head of the Conservation Science Department</w:t>
      </w:r>
      <w:r w:rsidDel="00000000" w:rsidR="00000000" w:rsidRPr="00000000">
        <w:rPr>
          <w:i w:val="1"/>
          <w:sz w:val="24"/>
          <w:szCs w:val="24"/>
          <w:rtl w:val="0"/>
        </w:rPr>
        <w:t xml:space="preserve">, Queen Rania Faculty of Tourism and Heritage, The Hashemite University. Zarqa - Jordan.</w:t>
      </w:r>
    </w:p>
    <w:p w:rsidR="00000000" w:rsidDel="00000000" w:rsidP="00000000" w:rsidRDefault="00000000" w:rsidRPr="00000000" w14:paraId="0000007E">
      <w:pPr>
        <w:ind w:left="3600" w:hanging="3600"/>
        <w:contextualSpacing w:val="0"/>
        <w:jc w:val="both"/>
        <w:rPr>
          <w:i w:val="1"/>
          <w:sz w:val="24"/>
          <w:szCs w:val="24"/>
        </w:rPr>
      </w:pPr>
      <w:r w:rsidDel="00000000" w:rsidR="00000000" w:rsidRPr="00000000">
        <w:rPr>
          <w:rtl w:val="0"/>
        </w:rPr>
      </w:r>
    </w:p>
    <w:p w:rsidR="00000000" w:rsidDel="00000000" w:rsidP="00000000" w:rsidRDefault="00000000" w:rsidRPr="00000000" w14:paraId="0000007F">
      <w:pPr>
        <w:ind w:left="3600" w:hanging="3600"/>
        <w:contextualSpacing w:val="0"/>
        <w:jc w:val="both"/>
        <w:rPr>
          <w:i w:val="1"/>
          <w:sz w:val="24"/>
          <w:szCs w:val="24"/>
        </w:rPr>
      </w:pPr>
      <w:r w:rsidDel="00000000" w:rsidR="00000000" w:rsidRPr="00000000">
        <w:rPr>
          <w:b w:val="1"/>
          <w:sz w:val="24"/>
          <w:szCs w:val="24"/>
          <w:rtl w:val="0"/>
        </w:rPr>
        <w:t xml:space="preserve">30 September 2014 - till now</w:t>
      </w:r>
      <w:r w:rsidDel="00000000" w:rsidR="00000000" w:rsidRPr="00000000">
        <w:rPr>
          <w:sz w:val="24"/>
          <w:szCs w:val="24"/>
          <w:rtl w:val="0"/>
        </w:rPr>
        <w:t xml:space="preserve"> </w:t>
        <w:tab/>
      </w:r>
      <w:r w:rsidDel="00000000" w:rsidR="00000000" w:rsidRPr="00000000">
        <w:rPr>
          <w:b w:val="1"/>
          <w:i w:val="1"/>
          <w:sz w:val="24"/>
          <w:szCs w:val="24"/>
          <w:rtl w:val="0"/>
        </w:rPr>
        <w:t xml:space="preserve">Associated </w:t>
      </w:r>
      <w:r w:rsidDel="00000000" w:rsidR="00000000" w:rsidRPr="00000000">
        <w:rPr>
          <w:b w:val="1"/>
          <w:i w:val="0"/>
          <w:color w:val="404040"/>
          <w:sz w:val="24"/>
          <w:szCs w:val="24"/>
          <w:rtl w:val="0"/>
        </w:rPr>
        <w:t xml:space="preserve">Professor of Conservation &amp; management of Heritage and tourism sites. </w:t>
      </w:r>
      <w:r w:rsidDel="00000000" w:rsidR="00000000" w:rsidRPr="00000000">
        <w:rPr>
          <w:i w:val="1"/>
          <w:sz w:val="24"/>
          <w:szCs w:val="24"/>
          <w:rtl w:val="0"/>
        </w:rPr>
        <w:t xml:space="preserve">Queen Rania Faculty of Tourism and Heritage, The Hashemite University. Zarqa – Jordan.</w:t>
      </w:r>
    </w:p>
    <w:p w:rsidR="00000000" w:rsidDel="00000000" w:rsidP="00000000" w:rsidRDefault="00000000" w:rsidRPr="00000000" w14:paraId="00000080">
      <w:pPr>
        <w:ind w:left="3600" w:hanging="3600"/>
        <w:contextualSpacing w:val="0"/>
        <w:jc w:val="both"/>
        <w:rPr>
          <w:sz w:val="24"/>
          <w:szCs w:val="24"/>
        </w:rPr>
      </w:pPr>
      <w:r w:rsidDel="00000000" w:rsidR="00000000" w:rsidRPr="00000000">
        <w:rPr>
          <w:b w:val="1"/>
          <w:sz w:val="24"/>
          <w:szCs w:val="24"/>
          <w:rtl w:val="0"/>
        </w:rPr>
        <w:t xml:space="preserve">5 November 2013 – 15 September 2014 </w:t>
        <w:tab/>
      </w:r>
      <w:r w:rsidDel="00000000" w:rsidR="00000000" w:rsidRPr="00000000">
        <w:rPr>
          <w:b w:val="1"/>
          <w:i w:val="1"/>
          <w:sz w:val="24"/>
          <w:szCs w:val="24"/>
          <w:rtl w:val="0"/>
        </w:rPr>
        <w:t xml:space="preserve">Head of the Cultural Resources Management and Museums Department,</w:t>
      </w:r>
      <w:r w:rsidDel="00000000" w:rsidR="00000000" w:rsidRPr="00000000">
        <w:rPr>
          <w:b w:val="1"/>
          <w:sz w:val="24"/>
          <w:szCs w:val="24"/>
          <w:rtl w:val="0"/>
        </w:rPr>
        <w:t xml:space="preserve"> </w:t>
      </w:r>
      <w:r w:rsidDel="00000000" w:rsidR="00000000" w:rsidRPr="00000000">
        <w:rPr>
          <w:sz w:val="24"/>
          <w:szCs w:val="24"/>
          <w:rtl w:val="0"/>
        </w:rPr>
        <w:t xml:space="preserve">Queen Rania Institute of Tourism and Heritage, The Hashemite University. Zarqa - Jordan.</w:t>
      </w:r>
    </w:p>
    <w:p w:rsidR="00000000" w:rsidDel="00000000" w:rsidP="00000000" w:rsidRDefault="00000000" w:rsidRPr="00000000" w14:paraId="00000081">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82">
      <w:pPr>
        <w:ind w:left="3600" w:hanging="3600"/>
        <w:contextualSpacing w:val="0"/>
        <w:jc w:val="both"/>
        <w:rPr>
          <w:sz w:val="24"/>
          <w:szCs w:val="24"/>
        </w:rPr>
      </w:pPr>
      <w:r w:rsidDel="00000000" w:rsidR="00000000" w:rsidRPr="00000000">
        <w:rPr>
          <w:b w:val="1"/>
          <w:sz w:val="24"/>
          <w:szCs w:val="24"/>
          <w:rtl w:val="0"/>
        </w:rPr>
        <w:t xml:space="preserve">1 March 2014 - till now</w:t>
      </w:r>
      <w:r w:rsidDel="00000000" w:rsidR="00000000" w:rsidRPr="00000000">
        <w:rPr>
          <w:sz w:val="24"/>
          <w:szCs w:val="24"/>
          <w:rtl w:val="0"/>
        </w:rPr>
        <w:t xml:space="preserve"> </w:t>
        <w:tab/>
      </w:r>
      <w:r w:rsidDel="00000000" w:rsidR="00000000" w:rsidRPr="00000000">
        <w:rPr>
          <w:b w:val="1"/>
          <w:i w:val="1"/>
          <w:sz w:val="24"/>
          <w:szCs w:val="24"/>
          <w:rtl w:val="0"/>
        </w:rPr>
        <w:t xml:space="preserve">Associated Professor at Department of Cultural Resources Management</w:t>
      </w:r>
      <w:r w:rsidDel="00000000" w:rsidR="00000000" w:rsidRPr="00000000">
        <w:rPr>
          <w:sz w:val="24"/>
          <w:szCs w:val="24"/>
          <w:rtl w:val="0"/>
        </w:rPr>
        <w:t xml:space="preserve"> (Joint member) , Queen Rania Institute for Tourism and Heritage, Feb 2007- 2011</w:t>
      </w:r>
    </w:p>
    <w:p w:rsidR="00000000" w:rsidDel="00000000" w:rsidP="00000000" w:rsidRDefault="00000000" w:rsidRPr="00000000" w14:paraId="00000083">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84">
      <w:pPr>
        <w:ind w:left="3600" w:hanging="3600"/>
        <w:contextualSpacing w:val="0"/>
        <w:jc w:val="both"/>
        <w:rPr>
          <w:sz w:val="24"/>
          <w:szCs w:val="24"/>
        </w:rPr>
      </w:pPr>
      <w:r w:rsidDel="00000000" w:rsidR="00000000" w:rsidRPr="00000000">
        <w:rPr>
          <w:b w:val="1"/>
          <w:sz w:val="24"/>
          <w:szCs w:val="24"/>
          <w:rtl w:val="0"/>
        </w:rPr>
        <w:t xml:space="preserve">10 September 2006 - 1 November 2014</w:t>
      </w:r>
      <w:r w:rsidDel="00000000" w:rsidR="00000000" w:rsidRPr="00000000">
        <w:rPr>
          <w:sz w:val="24"/>
          <w:szCs w:val="24"/>
          <w:rtl w:val="0"/>
        </w:rPr>
        <w:t xml:space="preserve"> </w:t>
        <w:tab/>
      </w:r>
      <w:r w:rsidDel="00000000" w:rsidR="00000000" w:rsidRPr="00000000">
        <w:rPr>
          <w:b w:val="1"/>
          <w:i w:val="1"/>
          <w:sz w:val="24"/>
          <w:szCs w:val="24"/>
          <w:rtl w:val="0"/>
        </w:rPr>
        <w:t xml:space="preserve">Assistant Professor at the Conservation Science Department</w:t>
      </w:r>
      <w:r w:rsidDel="00000000" w:rsidR="00000000" w:rsidRPr="00000000">
        <w:rPr>
          <w:sz w:val="24"/>
          <w:szCs w:val="24"/>
          <w:rtl w:val="0"/>
        </w:rPr>
        <w:t xml:space="preserve">. Queen Rania Institute of Tourism and Heritage, The Hashemite University. Zarqa - Jordan.</w:t>
      </w:r>
    </w:p>
    <w:p w:rsidR="00000000" w:rsidDel="00000000" w:rsidP="00000000" w:rsidRDefault="00000000" w:rsidRPr="00000000" w14:paraId="00000085">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86">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10 October 2011- 2 September 2012 </w:t>
        <w:tab/>
      </w:r>
      <w:r w:rsidDel="00000000" w:rsidR="00000000" w:rsidRPr="00000000">
        <w:rPr>
          <w:b w:val="1"/>
          <w:i w:val="1"/>
          <w:sz w:val="24"/>
          <w:szCs w:val="24"/>
          <w:rtl w:val="0"/>
        </w:rPr>
        <w:t xml:space="preserve">Member of the Higher Research Evaluation and Support Committee</w:t>
      </w:r>
      <w:r w:rsidDel="00000000" w:rsidR="00000000" w:rsidRPr="00000000">
        <w:rPr>
          <w:i w:val="1"/>
          <w:sz w:val="24"/>
          <w:szCs w:val="24"/>
          <w:rtl w:val="0"/>
        </w:rPr>
        <w:t xml:space="preserve">, The Hashemite University. Zarqa - Jordan.</w:t>
      </w:r>
    </w:p>
    <w:p w:rsidR="00000000" w:rsidDel="00000000" w:rsidP="00000000" w:rsidRDefault="00000000" w:rsidRPr="00000000" w14:paraId="00000087">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88">
      <w:pPr>
        <w:tabs>
          <w:tab w:val="left" w:pos="3600"/>
        </w:tabs>
        <w:ind w:left="3600" w:hanging="3600"/>
        <w:contextualSpacing w:val="0"/>
        <w:jc w:val="both"/>
        <w:rPr>
          <w:sz w:val="24"/>
          <w:szCs w:val="24"/>
        </w:rPr>
      </w:pPr>
      <w:r w:rsidDel="00000000" w:rsidR="00000000" w:rsidRPr="00000000">
        <w:rPr>
          <w:b w:val="1"/>
          <w:sz w:val="24"/>
          <w:szCs w:val="24"/>
          <w:rtl w:val="0"/>
        </w:rPr>
        <w:t xml:space="preserve">1 June 2010 – 22 September 2011</w:t>
      </w:r>
      <w:r w:rsidDel="00000000" w:rsidR="00000000" w:rsidRPr="00000000">
        <w:rPr>
          <w:sz w:val="24"/>
          <w:szCs w:val="24"/>
          <w:rtl w:val="0"/>
        </w:rPr>
        <w:tab/>
      </w:r>
      <w:r w:rsidDel="00000000" w:rsidR="00000000" w:rsidRPr="00000000">
        <w:rPr>
          <w:b w:val="1"/>
          <w:i w:val="1"/>
          <w:sz w:val="24"/>
          <w:szCs w:val="24"/>
          <w:rtl w:val="0"/>
        </w:rPr>
        <w:t xml:space="preserve">Dean Assistant for Academic and Student Affairs</w:t>
      </w:r>
      <w:r w:rsidDel="00000000" w:rsidR="00000000" w:rsidRPr="00000000">
        <w:rPr>
          <w:i w:val="1"/>
          <w:sz w:val="24"/>
          <w:szCs w:val="24"/>
          <w:rtl w:val="0"/>
        </w:rPr>
        <w:t xml:space="preserve">, Queen Rania Institute of Tourism and Heritage, The Hashemite University. Zarqa - Jordan.</w:t>
      </w:r>
      <w:r w:rsidDel="00000000" w:rsidR="00000000" w:rsidRPr="00000000">
        <w:rPr>
          <w:rtl w:val="0"/>
        </w:rPr>
      </w:r>
    </w:p>
    <w:p w:rsidR="00000000" w:rsidDel="00000000" w:rsidP="00000000" w:rsidRDefault="00000000" w:rsidRPr="00000000" w14:paraId="00000089">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8A">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5 June 2011 – 1 September 2011</w:t>
      </w:r>
      <w:r w:rsidDel="00000000" w:rsidR="00000000" w:rsidRPr="00000000">
        <w:rPr>
          <w:sz w:val="24"/>
          <w:szCs w:val="24"/>
          <w:rtl w:val="0"/>
        </w:rPr>
        <w:tab/>
      </w:r>
      <w:r w:rsidDel="00000000" w:rsidR="00000000" w:rsidRPr="00000000">
        <w:rPr>
          <w:b w:val="1"/>
          <w:i w:val="1"/>
          <w:sz w:val="24"/>
          <w:szCs w:val="24"/>
          <w:rtl w:val="0"/>
        </w:rPr>
        <w:t xml:space="preserve">Head of the Sustainable Tourism Department</w:t>
      </w:r>
      <w:r w:rsidDel="00000000" w:rsidR="00000000" w:rsidRPr="00000000">
        <w:rPr>
          <w:i w:val="1"/>
          <w:sz w:val="24"/>
          <w:szCs w:val="24"/>
          <w:rtl w:val="0"/>
        </w:rPr>
        <w:t xml:space="preserve">, Queen Rania Institute of Tourism and Heritage, The Hashemite University. Zarqa - Jordan.</w:t>
      </w:r>
    </w:p>
    <w:p w:rsidR="00000000" w:rsidDel="00000000" w:rsidP="00000000" w:rsidRDefault="00000000" w:rsidRPr="00000000" w14:paraId="0000008B">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8C">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27 Sep. 2009 – 22 Sep. 2011</w:t>
      </w:r>
      <w:r w:rsidDel="00000000" w:rsidR="00000000" w:rsidRPr="00000000">
        <w:rPr>
          <w:sz w:val="24"/>
          <w:szCs w:val="24"/>
          <w:rtl w:val="0"/>
        </w:rPr>
        <w:tab/>
      </w:r>
      <w:r w:rsidDel="00000000" w:rsidR="00000000" w:rsidRPr="00000000">
        <w:rPr>
          <w:b w:val="1"/>
          <w:i w:val="1"/>
          <w:sz w:val="24"/>
          <w:szCs w:val="24"/>
          <w:rtl w:val="0"/>
        </w:rPr>
        <w:t xml:space="preserve">Head of the Conservation Science Department</w:t>
      </w:r>
      <w:r w:rsidDel="00000000" w:rsidR="00000000" w:rsidRPr="00000000">
        <w:rPr>
          <w:i w:val="1"/>
          <w:sz w:val="24"/>
          <w:szCs w:val="24"/>
          <w:rtl w:val="0"/>
        </w:rPr>
        <w:t xml:space="preserve">, Queen Rania Institute of Tourism and Heritage, The Hashemite University. Zarqa - Jordan.</w:t>
      </w:r>
    </w:p>
    <w:p w:rsidR="00000000" w:rsidDel="00000000" w:rsidP="00000000" w:rsidRDefault="00000000" w:rsidRPr="00000000" w14:paraId="0000008D">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8E">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12 Dec.2010 – 18 Dec.2010</w:t>
        <w:tab/>
      </w:r>
      <w:r w:rsidDel="00000000" w:rsidR="00000000" w:rsidRPr="00000000">
        <w:rPr>
          <w:b w:val="1"/>
          <w:i w:val="1"/>
          <w:sz w:val="24"/>
          <w:szCs w:val="24"/>
          <w:rtl w:val="0"/>
        </w:rPr>
        <w:t xml:space="preserve">Acting Dean, </w:t>
      </w:r>
      <w:r w:rsidDel="00000000" w:rsidR="00000000" w:rsidRPr="00000000">
        <w:rPr>
          <w:i w:val="1"/>
          <w:sz w:val="24"/>
          <w:szCs w:val="24"/>
          <w:rtl w:val="0"/>
        </w:rPr>
        <w:t xml:space="preserve">Queen Rania Institute of Tourism and Heritage, The Hashemite University. Zarqa - Jordan.</w:t>
      </w:r>
    </w:p>
    <w:p w:rsidR="00000000" w:rsidDel="00000000" w:rsidP="00000000" w:rsidRDefault="00000000" w:rsidRPr="00000000" w14:paraId="0000008F">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90">
      <w:pPr>
        <w:ind w:left="3600" w:hanging="3600"/>
        <w:contextualSpacing w:val="0"/>
        <w:jc w:val="both"/>
        <w:rPr>
          <w:sz w:val="24"/>
          <w:szCs w:val="24"/>
        </w:rPr>
      </w:pPr>
      <w:r w:rsidDel="00000000" w:rsidR="00000000" w:rsidRPr="00000000">
        <w:rPr>
          <w:b w:val="1"/>
          <w:sz w:val="24"/>
          <w:szCs w:val="24"/>
          <w:rtl w:val="0"/>
        </w:rPr>
        <w:t xml:space="preserve">16 January 2011- till now</w:t>
      </w:r>
      <w:r w:rsidDel="00000000" w:rsidR="00000000" w:rsidRPr="00000000">
        <w:rPr>
          <w:sz w:val="24"/>
          <w:szCs w:val="24"/>
          <w:rtl w:val="0"/>
        </w:rPr>
        <w:tab/>
      </w:r>
      <w:r w:rsidDel="00000000" w:rsidR="00000000" w:rsidRPr="00000000">
        <w:rPr>
          <w:b w:val="1"/>
          <w:i w:val="1"/>
          <w:sz w:val="24"/>
          <w:szCs w:val="24"/>
          <w:rtl w:val="0"/>
        </w:rPr>
        <w:t xml:space="preserve">Member of the Supervisory Board for the FP7 International Project </w:t>
      </w:r>
      <w:r w:rsidDel="00000000" w:rsidR="00000000" w:rsidRPr="00000000">
        <w:rPr>
          <w:sz w:val="24"/>
          <w:szCs w:val="24"/>
          <w:rtl w:val="0"/>
        </w:rPr>
        <w:t xml:space="preserve">(</w:t>
      </w:r>
      <w:r w:rsidDel="00000000" w:rsidR="00000000" w:rsidRPr="00000000">
        <w:rPr>
          <w:i w:val="1"/>
          <w:sz w:val="24"/>
          <w:szCs w:val="24"/>
          <w:rtl w:val="0"/>
        </w:rPr>
        <w:t xml:space="preserve">New Archaeological Research Network for Integrating Approaches to ancient material studies</w:t>
      </w:r>
      <w:r w:rsidDel="00000000" w:rsidR="00000000" w:rsidRPr="00000000">
        <w:rPr>
          <w:sz w:val="24"/>
          <w:szCs w:val="24"/>
          <w:rtl w:val="0"/>
        </w:rPr>
        <w:t xml:space="preserve">). Funded by the European Union.</w:t>
      </w:r>
    </w:p>
    <w:p w:rsidR="00000000" w:rsidDel="00000000" w:rsidP="00000000" w:rsidRDefault="00000000" w:rsidRPr="00000000" w14:paraId="00000091">
      <w:pPr>
        <w:ind w:left="3600" w:hanging="3600"/>
        <w:contextualSpacing w:val="0"/>
        <w:jc w:val="both"/>
        <w:rPr>
          <w:sz w:val="24"/>
          <w:szCs w:val="24"/>
        </w:rPr>
      </w:pPr>
      <w:r w:rsidDel="00000000" w:rsidR="00000000" w:rsidRPr="00000000">
        <w:rPr>
          <w:rtl w:val="0"/>
        </w:rPr>
      </w:r>
    </w:p>
    <w:p w:rsidR="00000000" w:rsidDel="00000000" w:rsidP="00000000" w:rsidRDefault="00000000" w:rsidRPr="00000000" w14:paraId="00000092">
      <w:pPr>
        <w:ind w:left="3600" w:hanging="3600"/>
        <w:contextualSpacing w:val="0"/>
        <w:jc w:val="both"/>
        <w:rPr>
          <w:i w:val="1"/>
          <w:sz w:val="24"/>
          <w:szCs w:val="24"/>
        </w:rPr>
      </w:pPr>
      <w:r w:rsidDel="00000000" w:rsidR="00000000" w:rsidRPr="00000000">
        <w:rPr>
          <w:b w:val="1"/>
          <w:sz w:val="24"/>
          <w:szCs w:val="24"/>
          <w:rtl w:val="0"/>
        </w:rPr>
        <w:t xml:space="preserve">12 October 2011- till 1 September 2015</w:t>
      </w:r>
      <w:r w:rsidDel="00000000" w:rsidR="00000000" w:rsidRPr="00000000">
        <w:rPr>
          <w:sz w:val="24"/>
          <w:szCs w:val="24"/>
          <w:rtl w:val="0"/>
        </w:rPr>
        <w:tab/>
      </w:r>
      <w:r w:rsidDel="00000000" w:rsidR="00000000" w:rsidRPr="00000000">
        <w:rPr>
          <w:b w:val="1"/>
          <w:i w:val="1"/>
          <w:sz w:val="24"/>
          <w:szCs w:val="24"/>
          <w:rtl w:val="0"/>
        </w:rPr>
        <w:t xml:space="preserve">Scientific and Administrative in charge at the Jordanian Side in the EU Project </w:t>
      </w:r>
      <w:r w:rsidDel="00000000" w:rsidR="00000000" w:rsidRPr="00000000">
        <w:rPr>
          <w:i w:val="1"/>
          <w:sz w:val="24"/>
          <w:szCs w:val="24"/>
          <w:rtl w:val="0"/>
        </w:rPr>
        <w:t xml:space="preserve">"New Archaeological Research Network for Integrating Approaches to ancient material studies ", FP7 project. Funded by the European Union. Projects budget 4.6 Million Euro. </w:t>
      </w:r>
    </w:p>
    <w:p w:rsidR="00000000" w:rsidDel="00000000" w:rsidP="00000000" w:rsidRDefault="00000000" w:rsidRPr="00000000" w14:paraId="00000093">
      <w:pPr>
        <w:ind w:left="3600" w:hanging="3600"/>
        <w:contextualSpacing w:val="0"/>
        <w:jc w:val="both"/>
        <w:rPr>
          <w:sz w:val="24"/>
          <w:szCs w:val="24"/>
        </w:rPr>
      </w:pPr>
      <w:r w:rsidDel="00000000" w:rsidR="00000000" w:rsidRPr="00000000">
        <w:rPr>
          <w:rtl w:val="0"/>
        </w:rPr>
      </w:r>
    </w:p>
    <w:p w:rsidR="00000000" w:rsidDel="00000000" w:rsidP="00000000" w:rsidRDefault="00000000" w:rsidRPr="00000000" w14:paraId="00000094">
      <w:pPr>
        <w:ind w:left="3600" w:hanging="3600"/>
        <w:contextualSpacing w:val="0"/>
        <w:jc w:val="both"/>
        <w:rPr>
          <w:i w:val="1"/>
          <w:sz w:val="24"/>
          <w:szCs w:val="24"/>
        </w:rPr>
      </w:pPr>
      <w:r w:rsidDel="00000000" w:rsidR="00000000" w:rsidRPr="00000000">
        <w:rPr>
          <w:b w:val="1"/>
          <w:sz w:val="24"/>
          <w:szCs w:val="24"/>
          <w:rtl w:val="0"/>
        </w:rPr>
        <w:t xml:space="preserve">1 September 2011 – 30 November 2011</w:t>
      </w:r>
      <w:r w:rsidDel="00000000" w:rsidR="00000000" w:rsidRPr="00000000">
        <w:rPr>
          <w:sz w:val="24"/>
          <w:szCs w:val="24"/>
          <w:rtl w:val="0"/>
        </w:rPr>
        <w:tab/>
      </w:r>
      <w:r w:rsidDel="00000000" w:rsidR="00000000" w:rsidRPr="00000000">
        <w:rPr>
          <w:b w:val="1"/>
          <w:i w:val="1"/>
          <w:sz w:val="24"/>
          <w:szCs w:val="24"/>
          <w:rtl w:val="0"/>
        </w:rPr>
        <w:t xml:space="preserve">Project Museum Design Specialist (Consultant)</w:t>
      </w:r>
      <w:r w:rsidDel="00000000" w:rsidR="00000000" w:rsidRPr="00000000">
        <w:rPr>
          <w:i w:val="1"/>
          <w:sz w:val="24"/>
          <w:szCs w:val="24"/>
          <w:rtl w:val="0"/>
        </w:rPr>
        <w:t xml:space="preserve"> &amp; Researcher in Archaeology and History, Jerash Visitor Centre Upgrade Project, Archisys Group, Amman- Jordan.</w:t>
      </w:r>
    </w:p>
    <w:p w:rsidR="00000000" w:rsidDel="00000000" w:rsidP="00000000" w:rsidRDefault="00000000" w:rsidRPr="00000000" w14:paraId="00000095">
      <w:pPr>
        <w:ind w:left="3600" w:hanging="3600"/>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6">
      <w:pPr>
        <w:ind w:left="3600" w:hanging="3600"/>
        <w:contextualSpacing w:val="0"/>
        <w:jc w:val="both"/>
        <w:rPr>
          <w:i w:val="1"/>
          <w:sz w:val="24"/>
          <w:szCs w:val="24"/>
        </w:rPr>
      </w:pPr>
      <w:r w:rsidDel="00000000" w:rsidR="00000000" w:rsidRPr="00000000">
        <w:rPr>
          <w:b w:val="1"/>
          <w:sz w:val="24"/>
          <w:szCs w:val="24"/>
          <w:rtl w:val="0"/>
        </w:rPr>
        <w:t xml:space="preserve">11 September 2011- September 2013</w:t>
      </w:r>
      <w:r w:rsidDel="00000000" w:rsidR="00000000" w:rsidRPr="00000000">
        <w:rPr>
          <w:sz w:val="24"/>
          <w:szCs w:val="24"/>
          <w:rtl w:val="0"/>
        </w:rPr>
        <w:tab/>
      </w:r>
      <w:r w:rsidDel="00000000" w:rsidR="00000000" w:rsidRPr="00000000">
        <w:rPr>
          <w:b w:val="1"/>
          <w:i w:val="1"/>
          <w:sz w:val="24"/>
          <w:szCs w:val="24"/>
          <w:rtl w:val="0"/>
        </w:rPr>
        <w:t xml:space="preserve">Member of the Accreditation Board for Cultural Resources Management and Conservation Degrees</w:t>
      </w:r>
      <w:r w:rsidDel="00000000" w:rsidR="00000000" w:rsidRPr="00000000">
        <w:rPr>
          <w:i w:val="1"/>
          <w:sz w:val="24"/>
          <w:szCs w:val="24"/>
          <w:rtl w:val="0"/>
        </w:rPr>
        <w:t xml:space="preserve">, Higher Education Accreditation Commission, Amman- Jordan.    </w:t>
      </w:r>
    </w:p>
    <w:p w:rsidR="00000000" w:rsidDel="00000000" w:rsidP="00000000" w:rsidRDefault="00000000" w:rsidRPr="00000000" w14:paraId="00000097">
      <w:pPr>
        <w:ind w:left="3600" w:hanging="3600"/>
        <w:contextualSpacing w:val="0"/>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098">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30 May 2011 –  28 June 2012.</w:t>
      </w:r>
      <w:r w:rsidDel="00000000" w:rsidR="00000000" w:rsidRPr="00000000">
        <w:rPr>
          <w:sz w:val="24"/>
          <w:szCs w:val="24"/>
          <w:rtl w:val="0"/>
        </w:rPr>
        <w:tab/>
      </w:r>
      <w:r w:rsidDel="00000000" w:rsidR="00000000" w:rsidRPr="00000000">
        <w:rPr>
          <w:b w:val="1"/>
          <w:i w:val="1"/>
          <w:sz w:val="24"/>
          <w:szCs w:val="24"/>
          <w:rtl w:val="0"/>
        </w:rPr>
        <w:t xml:space="preserve">Member of the Special Board for the Conservation and Restoration work at the World Heritage Site of Petra, Jordan. </w:t>
      </w:r>
      <w:r w:rsidDel="00000000" w:rsidR="00000000" w:rsidRPr="00000000">
        <w:rPr>
          <w:i w:val="1"/>
          <w:sz w:val="24"/>
          <w:szCs w:val="24"/>
          <w:rtl w:val="0"/>
        </w:rPr>
        <w:t xml:space="preserve">Department of Antiquities, Ministry of Tourism and Antiquities, Amman - Jordan. </w:t>
      </w:r>
    </w:p>
    <w:p w:rsidR="00000000" w:rsidDel="00000000" w:rsidP="00000000" w:rsidRDefault="00000000" w:rsidRPr="00000000" w14:paraId="00000099">
      <w:pPr>
        <w:tabs>
          <w:tab w:val="left" w:pos="3600"/>
        </w:tabs>
        <w:ind w:left="3600" w:hanging="3600"/>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A">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16 August 2010 – 1 August 2011</w:t>
      </w:r>
      <w:r w:rsidDel="00000000" w:rsidR="00000000" w:rsidRPr="00000000">
        <w:rPr>
          <w:sz w:val="24"/>
          <w:szCs w:val="24"/>
          <w:rtl w:val="0"/>
        </w:rPr>
        <w:tab/>
      </w:r>
      <w:r w:rsidDel="00000000" w:rsidR="00000000" w:rsidRPr="00000000">
        <w:rPr>
          <w:b w:val="1"/>
          <w:i w:val="1"/>
          <w:sz w:val="24"/>
          <w:szCs w:val="24"/>
          <w:rtl w:val="0"/>
        </w:rPr>
        <w:t xml:space="preserve">Consultant and Special Advisor for the Advisory and Operational Board of the Jordan Museum of Popular</w:t>
      </w:r>
      <w:r w:rsidDel="00000000" w:rsidR="00000000" w:rsidRPr="00000000">
        <w:rPr>
          <w:i w:val="1"/>
          <w:sz w:val="24"/>
          <w:szCs w:val="24"/>
          <w:rtl w:val="0"/>
        </w:rPr>
        <w:t xml:space="preserve"> </w:t>
      </w:r>
      <w:r w:rsidDel="00000000" w:rsidR="00000000" w:rsidRPr="00000000">
        <w:rPr>
          <w:b w:val="1"/>
          <w:i w:val="1"/>
          <w:sz w:val="24"/>
          <w:szCs w:val="24"/>
          <w:rtl w:val="0"/>
        </w:rPr>
        <w:t xml:space="preserve">Traditions</w:t>
      </w:r>
      <w:r w:rsidDel="00000000" w:rsidR="00000000" w:rsidRPr="00000000">
        <w:rPr>
          <w:i w:val="1"/>
          <w:sz w:val="24"/>
          <w:szCs w:val="24"/>
          <w:rtl w:val="0"/>
        </w:rPr>
        <w:t xml:space="preserve">, Department of Antiquities, Ministry of Tourism and Antiquities, Amman - Jordan.</w:t>
      </w:r>
    </w:p>
    <w:p w:rsidR="00000000" w:rsidDel="00000000" w:rsidP="00000000" w:rsidRDefault="00000000" w:rsidRPr="00000000" w14:paraId="0000009B">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9C">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9D">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16 August 2010 –1 August 2011</w:t>
      </w:r>
      <w:r w:rsidDel="00000000" w:rsidR="00000000" w:rsidRPr="00000000">
        <w:rPr>
          <w:sz w:val="24"/>
          <w:szCs w:val="24"/>
          <w:rtl w:val="0"/>
        </w:rPr>
        <w:tab/>
      </w:r>
      <w:r w:rsidDel="00000000" w:rsidR="00000000" w:rsidRPr="00000000">
        <w:rPr>
          <w:b w:val="1"/>
          <w:i w:val="1"/>
          <w:sz w:val="24"/>
          <w:szCs w:val="24"/>
          <w:rtl w:val="0"/>
        </w:rPr>
        <w:t xml:space="preserve">Consultant and Special Advisor for the Advisory and Operational Board of the Amman's Folklore Museum</w:t>
      </w:r>
      <w:r w:rsidDel="00000000" w:rsidR="00000000" w:rsidRPr="00000000">
        <w:rPr>
          <w:i w:val="1"/>
          <w:sz w:val="24"/>
          <w:szCs w:val="24"/>
          <w:rtl w:val="0"/>
        </w:rPr>
        <w:t xml:space="preserve">, Department of Antiquities, Ministry of Tourism and Antiquities, Amman - Jordan. </w:t>
      </w:r>
    </w:p>
    <w:p w:rsidR="00000000" w:rsidDel="00000000" w:rsidP="00000000" w:rsidRDefault="00000000" w:rsidRPr="00000000" w14:paraId="0000009E">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9F">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15 July 2010 – till now</w:t>
      </w:r>
      <w:r w:rsidDel="00000000" w:rsidR="00000000" w:rsidRPr="00000000">
        <w:rPr>
          <w:sz w:val="24"/>
          <w:szCs w:val="24"/>
          <w:rtl w:val="0"/>
        </w:rPr>
        <w:tab/>
      </w:r>
      <w:r w:rsidDel="00000000" w:rsidR="00000000" w:rsidRPr="00000000">
        <w:rPr>
          <w:b w:val="1"/>
          <w:i w:val="1"/>
          <w:sz w:val="24"/>
          <w:szCs w:val="24"/>
          <w:rtl w:val="0"/>
        </w:rPr>
        <w:t xml:space="preserve">Consultant and Special Advisor for Zarqa Open Air Museum,</w:t>
      </w:r>
      <w:r w:rsidDel="00000000" w:rsidR="00000000" w:rsidRPr="00000000">
        <w:rPr>
          <w:i w:val="1"/>
          <w:sz w:val="24"/>
          <w:szCs w:val="24"/>
          <w:rtl w:val="0"/>
        </w:rPr>
        <w:t xml:space="preserve"> Hashemite University, Zarqa-Jordan.</w:t>
      </w:r>
    </w:p>
    <w:p w:rsidR="00000000" w:rsidDel="00000000" w:rsidP="00000000" w:rsidRDefault="00000000" w:rsidRPr="00000000" w14:paraId="000000A0">
      <w:pPr>
        <w:tabs>
          <w:tab w:val="left" w:pos="3600"/>
        </w:tabs>
        <w:ind w:left="3600" w:hanging="3600"/>
        <w:contextualSpacing w:val="0"/>
        <w:jc w:val="both"/>
        <w:rPr>
          <w:sz w:val="24"/>
          <w:szCs w:val="24"/>
        </w:rPr>
      </w:pPr>
      <w:r w:rsidDel="00000000" w:rsidR="00000000" w:rsidRPr="00000000">
        <w:rPr>
          <w:rtl w:val="0"/>
        </w:rPr>
      </w:r>
    </w:p>
    <w:p w:rsidR="00000000" w:rsidDel="00000000" w:rsidP="00000000" w:rsidRDefault="00000000" w:rsidRPr="00000000" w14:paraId="000000A1">
      <w:pPr>
        <w:tabs>
          <w:tab w:val="left" w:pos="3600"/>
        </w:tabs>
        <w:ind w:left="3600" w:hanging="3600"/>
        <w:contextualSpacing w:val="0"/>
        <w:jc w:val="both"/>
        <w:rPr>
          <w:i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12 October 2010- 22 September 2011</w:t>
      </w:r>
      <w:r w:rsidDel="00000000" w:rsidR="00000000" w:rsidRPr="00000000">
        <w:rPr>
          <w:sz w:val="24"/>
          <w:szCs w:val="24"/>
          <w:rtl w:val="0"/>
        </w:rPr>
        <w:tab/>
      </w:r>
      <w:r w:rsidDel="00000000" w:rsidR="00000000" w:rsidRPr="00000000">
        <w:rPr>
          <w:b w:val="1"/>
          <w:i w:val="1"/>
          <w:sz w:val="24"/>
          <w:szCs w:val="24"/>
          <w:rtl w:val="0"/>
        </w:rPr>
        <w:t xml:space="preserve">Member of the University Higher Council</w:t>
      </w:r>
      <w:r w:rsidDel="00000000" w:rsidR="00000000" w:rsidRPr="00000000">
        <w:rPr>
          <w:i w:val="1"/>
          <w:sz w:val="24"/>
          <w:szCs w:val="24"/>
          <w:rtl w:val="0"/>
        </w:rPr>
        <w:t xml:space="preserve">, the Hashemite University. Zarqa-Jordan.</w:t>
      </w:r>
    </w:p>
    <w:p w:rsidR="00000000" w:rsidDel="00000000" w:rsidP="00000000" w:rsidRDefault="00000000" w:rsidRPr="00000000" w14:paraId="000000A2">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A3">
      <w:pPr>
        <w:tabs>
          <w:tab w:val="left" w:pos="3600"/>
        </w:tabs>
        <w:ind w:left="3600" w:hanging="3600"/>
        <w:contextualSpacing w:val="0"/>
        <w:jc w:val="both"/>
        <w:rPr>
          <w:i w:val="1"/>
          <w:sz w:val="24"/>
          <w:szCs w:val="24"/>
        </w:rPr>
      </w:pPr>
      <w:r w:rsidDel="00000000" w:rsidR="00000000" w:rsidRPr="00000000">
        <w:rPr>
          <w:b w:val="1"/>
          <w:sz w:val="24"/>
          <w:szCs w:val="24"/>
          <w:rtl w:val="0"/>
        </w:rPr>
        <w:t xml:space="preserve">1 October 2010- till now</w:t>
      </w:r>
      <w:r w:rsidDel="00000000" w:rsidR="00000000" w:rsidRPr="00000000">
        <w:rPr>
          <w:sz w:val="24"/>
          <w:szCs w:val="24"/>
          <w:rtl w:val="0"/>
        </w:rPr>
        <w:tab/>
      </w:r>
      <w:r w:rsidDel="00000000" w:rsidR="00000000" w:rsidRPr="00000000">
        <w:rPr>
          <w:b w:val="1"/>
          <w:i w:val="1"/>
          <w:sz w:val="24"/>
          <w:szCs w:val="24"/>
          <w:rtl w:val="0"/>
        </w:rPr>
        <w:t xml:space="preserve">Academic Consultant for the Tourism and Heritage Club</w:t>
      </w:r>
      <w:r w:rsidDel="00000000" w:rsidR="00000000" w:rsidRPr="00000000">
        <w:rPr>
          <w:i w:val="1"/>
          <w:sz w:val="24"/>
          <w:szCs w:val="24"/>
          <w:rtl w:val="0"/>
        </w:rPr>
        <w:t xml:space="preserve">, Deanship of Students’ Affairs, The Hashemite University. Zarqa - Jordan.</w:t>
      </w:r>
    </w:p>
    <w:p w:rsidR="00000000" w:rsidDel="00000000" w:rsidP="00000000" w:rsidRDefault="00000000" w:rsidRPr="00000000" w14:paraId="000000A4">
      <w:pPr>
        <w:tabs>
          <w:tab w:val="left" w:pos="3600"/>
        </w:tabs>
        <w:ind w:left="3600" w:hanging="3600"/>
        <w:contextualSpacing w:val="0"/>
        <w:jc w:val="both"/>
        <w:rPr>
          <w:b w:val="1"/>
          <w:i w:val="1"/>
          <w:sz w:val="24"/>
          <w:szCs w:val="24"/>
        </w:rPr>
      </w:pPr>
      <w:r w:rsidDel="00000000" w:rsidR="00000000" w:rsidRPr="00000000">
        <w:rPr>
          <w:rtl w:val="0"/>
        </w:rPr>
      </w:r>
    </w:p>
    <w:p w:rsidR="00000000" w:rsidDel="00000000" w:rsidP="00000000" w:rsidRDefault="00000000" w:rsidRPr="00000000" w14:paraId="000000A5">
      <w:pPr>
        <w:tabs>
          <w:tab w:val="left" w:pos="3600"/>
        </w:tabs>
        <w:ind w:left="3600" w:hanging="3600"/>
        <w:contextualSpacing w:val="0"/>
        <w:jc w:val="both"/>
        <w:rPr>
          <w:sz w:val="24"/>
          <w:szCs w:val="24"/>
        </w:rPr>
      </w:pPr>
      <w:r w:rsidDel="00000000" w:rsidR="00000000" w:rsidRPr="00000000">
        <w:rPr>
          <w:b w:val="1"/>
          <w:sz w:val="24"/>
          <w:szCs w:val="24"/>
          <w:rtl w:val="0"/>
        </w:rPr>
        <w:t xml:space="preserve">3 December 2008- September 2009</w:t>
      </w:r>
      <w:r w:rsidDel="00000000" w:rsidR="00000000" w:rsidRPr="00000000">
        <w:rPr>
          <w:sz w:val="24"/>
          <w:szCs w:val="24"/>
          <w:rtl w:val="0"/>
        </w:rPr>
        <w:tab/>
        <w:tab/>
      </w:r>
      <w:r w:rsidDel="00000000" w:rsidR="00000000" w:rsidRPr="00000000">
        <w:rPr>
          <w:b w:val="1"/>
          <w:i w:val="1"/>
          <w:sz w:val="24"/>
          <w:szCs w:val="24"/>
          <w:rtl w:val="0"/>
        </w:rPr>
        <w:t xml:space="preserve">Consultant and Special Advisor for the Educatio</w:t>
      </w:r>
      <w:r w:rsidDel="00000000" w:rsidR="00000000" w:rsidRPr="00000000">
        <w:rPr>
          <w:sz w:val="24"/>
          <w:szCs w:val="24"/>
          <w:rtl w:val="0"/>
        </w:rPr>
        <w:t xml:space="preserve">n </w:t>
      </w:r>
      <w:r w:rsidDel="00000000" w:rsidR="00000000" w:rsidRPr="00000000">
        <w:rPr>
          <w:b w:val="1"/>
          <w:i w:val="1"/>
          <w:sz w:val="24"/>
          <w:szCs w:val="24"/>
          <w:rtl w:val="0"/>
        </w:rPr>
        <w:t xml:space="preserve">Department</w:t>
      </w:r>
      <w:r w:rsidDel="00000000" w:rsidR="00000000" w:rsidRPr="00000000">
        <w:rPr>
          <w:sz w:val="24"/>
          <w:szCs w:val="24"/>
          <w:rtl w:val="0"/>
        </w:rPr>
        <w:t xml:space="preserve">, Children Museum, Amman - Jordan.</w:t>
      </w:r>
    </w:p>
    <w:p w:rsidR="00000000" w:rsidDel="00000000" w:rsidP="00000000" w:rsidRDefault="00000000" w:rsidRPr="00000000" w14:paraId="000000A6">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A7">
      <w:pPr>
        <w:tabs>
          <w:tab w:val="left" w:pos="3600"/>
        </w:tabs>
        <w:ind w:left="3600" w:hanging="3600"/>
        <w:contextualSpacing w:val="0"/>
        <w:jc w:val="both"/>
        <w:rPr>
          <w:sz w:val="24"/>
          <w:szCs w:val="24"/>
        </w:rPr>
      </w:pPr>
      <w:r w:rsidDel="00000000" w:rsidR="00000000" w:rsidRPr="00000000">
        <w:rPr>
          <w:b w:val="1"/>
          <w:sz w:val="24"/>
          <w:szCs w:val="24"/>
          <w:rtl w:val="0"/>
        </w:rPr>
        <w:t xml:space="preserve">1 October 2007 – 5 March 2010</w:t>
      </w:r>
      <w:r w:rsidDel="00000000" w:rsidR="00000000" w:rsidRPr="00000000">
        <w:rPr>
          <w:sz w:val="24"/>
          <w:szCs w:val="24"/>
          <w:rtl w:val="0"/>
        </w:rPr>
        <w:tab/>
      </w:r>
      <w:r w:rsidDel="00000000" w:rsidR="00000000" w:rsidRPr="00000000">
        <w:rPr>
          <w:b w:val="1"/>
          <w:i w:val="1"/>
          <w:sz w:val="24"/>
          <w:szCs w:val="24"/>
          <w:rtl w:val="0"/>
        </w:rPr>
        <w:t xml:space="preserve">Consultant and Special Advisor for Salt Eco-museum</w:t>
      </w:r>
      <w:r w:rsidDel="00000000" w:rsidR="00000000" w:rsidRPr="00000000">
        <w:rPr>
          <w:sz w:val="24"/>
          <w:szCs w:val="24"/>
          <w:rtl w:val="0"/>
        </w:rPr>
        <w:t xml:space="preserve">, Ministry of Tourism and Antiquities, Amman - Jordan.  </w:t>
      </w:r>
    </w:p>
    <w:p w:rsidR="00000000" w:rsidDel="00000000" w:rsidP="00000000" w:rsidRDefault="00000000" w:rsidRPr="00000000" w14:paraId="000000A8">
      <w:pPr>
        <w:tabs>
          <w:tab w:val="left" w:pos="3600"/>
        </w:tabs>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A9">
      <w:pPr>
        <w:tabs>
          <w:tab w:val="left" w:pos="3600"/>
        </w:tabs>
        <w:ind w:left="3600" w:hanging="3600"/>
        <w:contextualSpacing w:val="0"/>
        <w:jc w:val="both"/>
        <w:rPr>
          <w:sz w:val="24"/>
          <w:szCs w:val="24"/>
        </w:rPr>
      </w:pPr>
      <w:r w:rsidDel="00000000" w:rsidR="00000000" w:rsidRPr="00000000">
        <w:rPr>
          <w:b w:val="1"/>
          <w:sz w:val="24"/>
          <w:szCs w:val="24"/>
          <w:rtl w:val="0"/>
        </w:rPr>
        <w:t xml:space="preserve">5 August 2007 – 5 March 2010</w:t>
      </w:r>
      <w:r w:rsidDel="00000000" w:rsidR="00000000" w:rsidRPr="00000000">
        <w:rPr>
          <w:sz w:val="24"/>
          <w:szCs w:val="24"/>
          <w:rtl w:val="0"/>
        </w:rPr>
        <w:tab/>
      </w:r>
      <w:r w:rsidDel="00000000" w:rsidR="00000000" w:rsidRPr="00000000">
        <w:rPr>
          <w:b w:val="1"/>
          <w:i w:val="1"/>
          <w:sz w:val="24"/>
          <w:szCs w:val="24"/>
          <w:rtl w:val="0"/>
        </w:rPr>
        <w:t xml:space="preserve">Consultant and Special Advisor for the Historical Old Salt Museum,</w:t>
      </w:r>
      <w:r w:rsidDel="00000000" w:rsidR="00000000" w:rsidRPr="00000000">
        <w:rPr>
          <w:sz w:val="24"/>
          <w:szCs w:val="24"/>
          <w:rtl w:val="0"/>
        </w:rPr>
        <w:t xml:space="preserve"> Ministry of Tourism and Antiquities, Amman - Jordan. </w:t>
      </w:r>
    </w:p>
    <w:p w:rsidR="00000000" w:rsidDel="00000000" w:rsidP="00000000" w:rsidRDefault="00000000" w:rsidRPr="00000000" w14:paraId="000000AA">
      <w:pPr>
        <w:ind w:left="3600" w:hanging="3600"/>
        <w:contextualSpacing w:val="0"/>
        <w:jc w:val="both"/>
        <w:rPr>
          <w:sz w:val="24"/>
          <w:szCs w:val="24"/>
        </w:rPr>
      </w:pPr>
      <w:r w:rsidDel="00000000" w:rsidR="00000000" w:rsidRPr="00000000">
        <w:rPr>
          <w:b w:val="1"/>
          <w:sz w:val="24"/>
          <w:szCs w:val="24"/>
          <w:rtl w:val="0"/>
        </w:rPr>
        <w:t xml:space="preserve">1 January 2008- 20 July 2008</w:t>
      </w:r>
      <w:r w:rsidDel="00000000" w:rsidR="00000000" w:rsidRPr="00000000">
        <w:rPr>
          <w:sz w:val="24"/>
          <w:szCs w:val="24"/>
          <w:rtl w:val="0"/>
        </w:rPr>
        <w:t xml:space="preserve"> </w:t>
        <w:tab/>
      </w:r>
      <w:r w:rsidDel="00000000" w:rsidR="00000000" w:rsidRPr="00000000">
        <w:rPr>
          <w:b w:val="1"/>
          <w:i w:val="1"/>
          <w:sz w:val="24"/>
          <w:szCs w:val="24"/>
          <w:rtl w:val="0"/>
        </w:rPr>
        <w:t xml:space="preserve">Lecture in Material Science</w:t>
      </w:r>
      <w:r w:rsidDel="00000000" w:rsidR="00000000" w:rsidRPr="00000000">
        <w:rPr>
          <w:sz w:val="24"/>
          <w:szCs w:val="24"/>
          <w:rtl w:val="0"/>
        </w:rPr>
        <w:t xml:space="preserve">, Department of Design &amp; Applied Arts, Faculty of Fine Arts, , Yarmouk University, Irbid - Jordan.  </w:t>
      </w:r>
    </w:p>
    <w:p w:rsidR="00000000" w:rsidDel="00000000" w:rsidP="00000000" w:rsidRDefault="00000000" w:rsidRPr="00000000" w14:paraId="000000AB">
      <w:pPr>
        <w:ind w:left="3600" w:hanging="3600"/>
        <w:contextualSpacing w:val="0"/>
        <w:jc w:val="both"/>
        <w:rPr>
          <w:b w:val="1"/>
          <w:sz w:val="24"/>
          <w:szCs w:val="24"/>
        </w:rPr>
      </w:pPr>
      <w:r w:rsidDel="00000000" w:rsidR="00000000" w:rsidRPr="00000000">
        <w:rPr>
          <w:rtl w:val="0"/>
        </w:rPr>
      </w:r>
    </w:p>
    <w:p w:rsidR="00000000" w:rsidDel="00000000" w:rsidP="00000000" w:rsidRDefault="00000000" w:rsidRPr="00000000" w14:paraId="000000AC">
      <w:pPr>
        <w:ind w:left="3600" w:hanging="3600"/>
        <w:contextualSpacing w:val="0"/>
        <w:jc w:val="both"/>
        <w:rPr>
          <w:sz w:val="24"/>
          <w:szCs w:val="24"/>
        </w:rPr>
      </w:pPr>
      <w:r w:rsidDel="00000000" w:rsidR="00000000" w:rsidRPr="00000000">
        <w:rPr>
          <w:b w:val="1"/>
          <w:sz w:val="24"/>
          <w:szCs w:val="24"/>
          <w:rtl w:val="0"/>
        </w:rPr>
        <w:t xml:space="preserve">15 July 2007–17 Sep.2007 </w:t>
      </w:r>
      <w:r w:rsidDel="00000000" w:rsidR="00000000" w:rsidRPr="00000000">
        <w:rPr>
          <w:sz w:val="24"/>
          <w:szCs w:val="24"/>
          <w:rtl w:val="0"/>
        </w:rPr>
        <w:tab/>
      </w:r>
      <w:r w:rsidDel="00000000" w:rsidR="00000000" w:rsidRPr="00000000">
        <w:rPr>
          <w:b w:val="1"/>
          <w:i w:val="1"/>
          <w:sz w:val="24"/>
          <w:szCs w:val="24"/>
          <w:rtl w:val="0"/>
        </w:rPr>
        <w:t xml:space="preserve">Representative of the Jordanian Side in the Final Evaluation of the Technical Cooperation Project "Tourism Development through Museum Activities</w:t>
      </w:r>
      <w:r w:rsidDel="00000000" w:rsidR="00000000" w:rsidRPr="00000000">
        <w:rPr>
          <w:sz w:val="24"/>
          <w:szCs w:val="24"/>
          <w:rtl w:val="0"/>
        </w:rPr>
        <w:t xml:space="preserve">" (TDMAP), Ministry of Tourism and Antiquities, Amman - Jordan. </w:t>
      </w:r>
    </w:p>
    <w:p w:rsidR="00000000" w:rsidDel="00000000" w:rsidP="00000000" w:rsidRDefault="00000000" w:rsidRPr="00000000" w14:paraId="000000AD">
      <w:pPr>
        <w:contextualSpacing w:val="0"/>
        <w:jc w:val="both"/>
        <w:rPr>
          <w:sz w:val="24"/>
          <w:szCs w:val="24"/>
        </w:rPr>
      </w:pPr>
      <w:r w:rsidDel="00000000" w:rsidR="00000000" w:rsidRPr="00000000">
        <w:rPr>
          <w:b w:val="1"/>
          <w:sz w:val="24"/>
          <w:szCs w:val="24"/>
          <w:rtl w:val="0"/>
        </w:rPr>
        <w:t xml:space="preserve">30 May 2003- 15 June 2006</w:t>
      </w:r>
      <w:r w:rsidDel="00000000" w:rsidR="00000000" w:rsidRPr="00000000">
        <w:rPr>
          <w:sz w:val="24"/>
          <w:szCs w:val="24"/>
          <w:rtl w:val="0"/>
        </w:rPr>
        <w:tab/>
        <w:tab/>
      </w:r>
      <w:r w:rsidDel="00000000" w:rsidR="00000000" w:rsidRPr="00000000">
        <w:rPr>
          <w:b w:val="1"/>
          <w:i w:val="1"/>
          <w:sz w:val="24"/>
          <w:szCs w:val="24"/>
          <w:rtl w:val="0"/>
        </w:rPr>
        <w:t xml:space="preserve">Senior Visitor Assistant/acting Duty Manger</w:t>
      </w:r>
      <w:r w:rsidDel="00000000" w:rsidR="00000000" w:rsidRPr="00000000">
        <w:rPr>
          <w:sz w:val="24"/>
          <w:szCs w:val="24"/>
          <w:rtl w:val="0"/>
        </w:rPr>
        <w:t xml:space="preserve"> (Part-Time) </w:t>
      </w:r>
    </w:p>
    <w:p w:rsidR="00000000" w:rsidDel="00000000" w:rsidP="00000000" w:rsidRDefault="00000000" w:rsidRPr="00000000" w14:paraId="000000AE">
      <w:pPr>
        <w:ind w:left="2880" w:firstLine="720"/>
        <w:contextualSpacing w:val="0"/>
        <w:jc w:val="both"/>
        <w:rPr>
          <w:sz w:val="24"/>
          <w:szCs w:val="24"/>
        </w:rPr>
      </w:pPr>
      <w:r w:rsidDel="00000000" w:rsidR="00000000" w:rsidRPr="00000000">
        <w:rPr>
          <w:sz w:val="24"/>
          <w:szCs w:val="24"/>
          <w:rtl w:val="0"/>
        </w:rPr>
        <w:t xml:space="preserve">Museum of London and Museum in Docklands, UK. </w:t>
      </w:r>
    </w:p>
    <w:p w:rsidR="00000000" w:rsidDel="00000000" w:rsidP="00000000" w:rsidRDefault="00000000" w:rsidRPr="00000000" w14:paraId="000000AF">
      <w:pPr>
        <w:contextualSpacing w:val="0"/>
        <w:jc w:val="both"/>
        <w:rPr>
          <w:b w:val="1"/>
          <w:sz w:val="24"/>
          <w:szCs w:val="24"/>
        </w:rPr>
      </w:pPr>
      <w:r w:rsidDel="00000000" w:rsidR="00000000" w:rsidRPr="00000000">
        <w:rPr>
          <w:rtl w:val="0"/>
        </w:rPr>
      </w:r>
    </w:p>
    <w:p w:rsidR="00000000" w:rsidDel="00000000" w:rsidP="00000000" w:rsidRDefault="00000000" w:rsidRPr="00000000" w14:paraId="000000B0">
      <w:pPr>
        <w:contextualSpacing w:val="0"/>
        <w:jc w:val="both"/>
        <w:rPr>
          <w:sz w:val="24"/>
          <w:szCs w:val="24"/>
        </w:rPr>
      </w:pPr>
      <w:r w:rsidDel="00000000" w:rsidR="00000000" w:rsidRPr="00000000">
        <w:rPr>
          <w:b w:val="1"/>
          <w:sz w:val="24"/>
          <w:szCs w:val="24"/>
          <w:rtl w:val="0"/>
        </w:rPr>
        <w:t xml:space="preserve">5 July 2001- December 2001</w:t>
      </w:r>
      <w:r w:rsidDel="00000000" w:rsidR="00000000" w:rsidRPr="00000000">
        <w:rPr>
          <w:sz w:val="24"/>
          <w:szCs w:val="24"/>
          <w:rtl w:val="0"/>
        </w:rPr>
        <w:tab/>
        <w:tab/>
      </w:r>
      <w:r w:rsidDel="00000000" w:rsidR="00000000" w:rsidRPr="00000000">
        <w:rPr>
          <w:b w:val="1"/>
          <w:i w:val="1"/>
          <w:sz w:val="24"/>
          <w:szCs w:val="24"/>
          <w:rtl w:val="0"/>
        </w:rPr>
        <w:t xml:space="preserve">Conference and Event Supervisor</w:t>
      </w:r>
      <w:r w:rsidDel="00000000" w:rsidR="00000000" w:rsidRPr="00000000">
        <w:rPr>
          <w:sz w:val="24"/>
          <w:szCs w:val="24"/>
          <w:rtl w:val="0"/>
        </w:rPr>
        <w:t xml:space="preserve"> (Part-Time)</w:t>
      </w:r>
    </w:p>
    <w:p w:rsidR="00000000" w:rsidDel="00000000" w:rsidP="00000000" w:rsidRDefault="00000000" w:rsidRPr="00000000" w14:paraId="000000B1">
      <w:pPr>
        <w:ind w:left="2880" w:firstLine="720"/>
        <w:contextualSpacing w:val="0"/>
        <w:jc w:val="both"/>
        <w:rPr>
          <w:sz w:val="24"/>
          <w:szCs w:val="24"/>
        </w:rPr>
      </w:pPr>
      <w:r w:rsidDel="00000000" w:rsidR="00000000" w:rsidRPr="00000000">
        <w:rPr>
          <w:sz w:val="24"/>
          <w:szCs w:val="24"/>
          <w:rtl w:val="0"/>
        </w:rPr>
        <w:t xml:space="preserve">University of London Union, UK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3600" w:right="0" w:hanging="360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3600" w:right="0" w:hanging="360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September 1998- 1 June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High School 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AL-Ramth High School, Ministry of Education, Ramth - Jordan.</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January 1999- 16 July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Research Assistant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(Part-Time)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The German- Technical Cooperation (GTZ), Petra- Jordan.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August 1999-28 February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Research Assistant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(Part-Time)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Natural Resources Authority, Amman-Jordan.</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Oct.1997- 30 Nov.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Research Assistant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(Part-Time)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Earth and Environmental Department</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Faculty of Science, Yarmouk University, Irbid-Jordan.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December 1997- 17 July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Teaching Assistant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(Part-Time)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Earth and Environmental Department</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Faculty of Science, Yarmouk University, Irbid- Jordan. </w:t>
      </w:r>
    </w:p>
    <w:p w:rsidR="00000000" w:rsidDel="00000000" w:rsidP="00000000" w:rsidRDefault="00000000" w:rsidRPr="00000000" w14:paraId="000000C2">
      <w:pPr>
        <w:pStyle w:val="Heading1"/>
        <w:tabs>
          <w:tab w:val="left" w:pos="2835"/>
        </w:tabs>
        <w:contextualSpacing w:val="0"/>
        <w:rPr>
          <w:sz w:val="36"/>
          <w:szCs w:val="36"/>
        </w:rPr>
      </w:pPr>
      <w:r w:rsidDel="00000000" w:rsidR="00000000" w:rsidRPr="00000000">
        <w:rPr>
          <w:rtl w:val="0"/>
        </w:rPr>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pStyle w:val="Heading1"/>
        <w:tabs>
          <w:tab w:val="left" w:pos="2835"/>
        </w:tabs>
        <w:contextualSpacing w:val="0"/>
        <w:rPr>
          <w:sz w:val="36"/>
          <w:szCs w:val="36"/>
        </w:rPr>
      </w:pPr>
      <w:r w:rsidDel="00000000" w:rsidR="00000000" w:rsidRPr="00000000">
        <w:rPr>
          <w:sz w:val="36"/>
          <w:szCs w:val="36"/>
          <w:rtl w:val="0"/>
        </w:rPr>
        <w:t xml:space="preserve">Publication:</w:t>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Firas Alawneh,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Fadi Balaawi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Raed Alghazawi,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Multifaceted Analysis of Glazed Ceramics from Jordan: Raw Materials and Technological Aspects. Journal of Conservation Science in Cultural Heritage. Vol. 19. pp: 283-306.</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Yahya Alshawabkeh , Mohammad El-Khalili, Eyad Almasri,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Fadi Bala’awi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Amaal Al-Massarweh, 2020 : Heritage documentation using laser scanner and photogrammetry. The case study of Qasr Al-Abidit, Jordan. Journal of Digital Applications in Archaeology and Cultural Heritage. Vol. 16 (2020) e00133, pp: 1-6. </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Abu Aballi, S., 2019.  Climate monitoring and Damage Assessment Model: A Case Study from the Praetorium at Umm El-Jimal Archaeological Site, Jordan.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Jordan Journal of Earth and Environmental Sciences (JJEES).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Volume 10, Number 1, April, 2019.</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Ramzi AL-ROUSAN, Mairna MUSTAFA, Eyad ALMASRI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Fadi BALA'AWI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Measuring Holidays satisfaction of American Tourists Visiting the Dead Sea in Jordan. GeoJournal of Tourism and Geosites. Year XII, vol. 24, no. 1, 2019, p.48-59. </w:t>
      </w:r>
      <w:r w:rsidDel="00000000" w:rsidR="00000000" w:rsidRPr="00000000">
        <w:rPr>
          <w:rtl w:val="0"/>
        </w:rPr>
      </w:r>
    </w:p>
    <w:p w:rsidR="00000000" w:rsidDel="00000000" w:rsidP="00000000" w:rsidRDefault="00000000" w:rsidRPr="00000000" w14:paraId="000000CF">
      <w:pPr>
        <w:contextualSpacing w:val="0"/>
        <w:jc w:val="both"/>
        <w:rPr>
          <w:sz w:val="24"/>
          <w:szCs w:val="24"/>
        </w:rPr>
      </w:pPr>
      <w:r w:rsidDel="00000000" w:rsidR="00000000" w:rsidRPr="00000000">
        <w:rPr>
          <w:rtl w:val="0"/>
        </w:rPr>
      </w:r>
    </w:p>
    <w:p w:rsidR="00000000" w:rsidDel="00000000" w:rsidP="00000000" w:rsidRDefault="00000000" w:rsidRPr="00000000" w14:paraId="000000D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Alshawabkeh, Y., Almasri, E., and Mustafa,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Salt Damage and Environmental Conditions: A Thermodynamic Approach from the Northern Theatre in Jerash, Jordan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Mediterranean Archaeology &amp; Archaeometry Journal (MAA)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 18, No. 2, pp.49-66. </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Mairna H. Mustafa, Dana H. Hijjawi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Fadi Bala'awi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2018: Tourism Impacts in the Site of Umm Qais: An Overview. Journal of Tourism and Hospitality Management. Vol. 6, No. 2, pp. 140-148.</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45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0j0zll" w:id="0"/>
    <w:bookmarkEnd w:id="0"/>
    <w:bookmarkStart w:colFirst="0" w:colLast="0" w:name="gjdgxs" w:id="1"/>
    <w:bookmarkEnd w:id="1"/>
    <w:p w:rsidR="00000000" w:rsidDel="00000000" w:rsidP="00000000" w:rsidRDefault="00000000" w:rsidRPr="00000000" w14:paraId="000000D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Tenconi, M., , Karatasios, 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Kilikoglou, V., 2018. Technological and Microstructural Characterization of Mortars and Plasters from the Roman Site of Qasr Azraq, in Jordan.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Cultural Heritage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 33 (2018) pp: 100-116.</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Eyad Almasri, Mairna Hussein Mustafa, Fadi Bala'awi and Ramzi Al Rousan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2018: Medusa in Nabataeean, Hatran and Palymyrene Cultures. Mediterranean Archaeology &amp; Archaeometry Journal (MAA). Vol. 18, No 3, (2018), pp. 89-102. </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Almasri, E., Alshawabkeh, 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Shawater, A., 2017. An Enthroned Tyche Statue From Gadara Um Qais, Jordan.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Acta Historia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58, 2017, pp 5-20. </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0" w:right="0" w:hanging="45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Mustafa, M., 2017. Cultural Heritage Site under Risk: A Case Study from Petra, Jordan.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Mediterranean Archaeology &amp; Archaeometry Journal (MAA)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17, No. 1, pp.1-14. </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Almasri,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Alshawabkeh, 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Artistic Mythological and Documentary Study of the Atargatis Panel from  Et-Tannur, Jordan.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Acta Ant. Hung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57, 2017, 515–534.</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454"/>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Omari, B., 2016: The Role of Airline Companies in Tourism Promotions: The Royal Jordanian as case study.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Proceeding of the First international Conference in Tourism Management and Heritage Conservation.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Zarqa : Hashemite University: 15-18 March 2016, pp: 23-26.  </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0" w:right="0" w:hanging="45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 and Borani, N., 2016: The Role of Jordanian Museums in Tourism Promotion.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Proceeding of the First international Conference in Tourism Management and Heritage Conservation.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Zarqa : Hashemite University: 15-18 March 2016. Pp:57-61. </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Barthgothi, N., 2016: Evaluation of Conservation works in Jordanian Museums: A comparative study from selected Jordanian Museums.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Proceeding of the First international Conference in Tourism Management and Heritage Conservation.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Zarqa : Hashemite University: 15-18 March 2016, pp:27-33. </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45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Tenconi, M., and 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Al Azarq Castle, Jordan: The characterization of building mortars and The preservation of the architectural structures.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Journal of Archaeological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process). </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644" w:right="0" w:hanging="45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Mustafa, M.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 Evaluating Visitor Management at the Archaeological Site of Petra.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Mediterranean Archaeology &amp; Archaeometry Journal (MAA)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13 No. 1, pp: 77-87.</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0" w:right="0" w:hanging="45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P.,Warke, B., Smith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Bala'awi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 Ishakat. Rapid base-line condition assessment of rock-cut tombs at Petra: a case study in prioritizing intervention and effective targeting of funding. Proceeding of The first multidisciplinary conference on the natural and cultural history of Wadi Rum. March 2013. Lyon University Publication. </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0" w:right="0" w:hanging="45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Alawneh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and F., Bala’awi,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Chemical and Mineralogical Study of Nabataean Painted Pottery from Petra, Jordan.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Mediterranean Archaeology &amp; Archaeometry Journal (MAA)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12, No 2, pp.183-191. </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0" w:right="0" w:hanging="45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Alawneh, R., Alghazawi, and F.,  Balaawi, 2012. Culture Heritage and the Idea of Jordan Museums.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 of Asian Social Science.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 8, No. 7; June 2012. pp: 104-109.</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284" w:right="0" w:hanging="454"/>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Alawneh, F., Alshawabkeh, Y., and Hadad, N., 2012.  Physical and Mechanical Properties of Historic Building Materials: Towards Conservation and documentation of Qusayr Amra in Jordan.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Jordan Journal for History and Archaeology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6, No. 1. pp: 105-128.</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Waheeb, M., Jodeah, S.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Jordan Desert Castles: Historical  Introduction in Creation and Architecture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  Dar Yafa Publication. 159p.</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646" w:right="0" w:hanging="45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 F.,</w:t>
      </w:r>
      <w:r w:rsidDel="00000000" w:rsidR="00000000" w:rsidRPr="00000000">
        <w:rPr>
          <w:sz w:val="24"/>
          <w:szCs w:val="24"/>
          <w:rtl w:val="0"/>
        </w:rPr>
        <w:t xml:space="preserve"> Alshawabkeh, Y., Alawneh, F., and Al Masri E., 2012. Assessment and Digital 2D-3D Documentation of Petra Treasury. </w:t>
      </w:r>
      <w:r w:rsidDel="00000000" w:rsidR="00000000" w:rsidRPr="00000000">
        <w:rPr>
          <w:b w:val="1"/>
          <w:i w:val="1"/>
          <w:sz w:val="24"/>
          <w:szCs w:val="24"/>
          <w:rtl w:val="0"/>
        </w:rPr>
        <w:t xml:space="preserve">Mediterranean Archaeology &amp; Archaeometry Journal  (MAA)</w:t>
      </w:r>
      <w:r w:rsidDel="00000000" w:rsidR="00000000" w:rsidRPr="00000000">
        <w:rPr>
          <w:sz w:val="24"/>
          <w:szCs w:val="24"/>
          <w:rtl w:val="0"/>
        </w:rPr>
        <w:t xml:space="preserve">. Vol. 12, No 2, pp: 21- 41.</w:t>
      </w:r>
    </w:p>
    <w:p w:rsidR="00000000" w:rsidDel="00000000" w:rsidP="00000000" w:rsidRDefault="00000000" w:rsidRPr="00000000" w14:paraId="000000F3">
      <w:pPr>
        <w:ind w:left="646"/>
        <w:contextualSpacing w:val="0"/>
        <w:jc w:val="both"/>
        <w:rPr>
          <w:sz w:val="16"/>
          <w:szCs w:val="16"/>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Alawneh, F.,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Alshawabkeh, Y. and Hadad, N., 2011.   Analytical Identification and Conservation Issues of Painted Plaster from Qaser Amra in Jordan.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International Journal of Conservation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Volume 2, Issue 4, October - December 2011: 235-250. </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646" w:right="0" w:hanging="45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Almasri., E., Alawneh, F.,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Nabataean Jewellery and Accessories.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Ancient Near Eastern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49; (2012). pp:150-175. </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646" w:right="0" w:hanging="45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Gomez-Heras M., Lopez-Arce 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Vazquez-Calvo de Buergo M. and Allawneh F. Characterisation of salt combinations found at the ‘Silk Tomb’ (Petra, Jordan) and their possible sources.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Proceedings of Salt Weathering on Buildings and Stone Sculptures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19-22 October 2011, University of Cyprus, Limassol – Cyprus, pp: 81-88.  </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2011. Salt Weathering at Petra, Jordan: A Thermodynamic Approach.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Proceedings from the International Conference: Conservation of Architecture, Urban Areas, Nature &amp; landscape Towards a Sustainable Survival of Cultural Landscape (Heritage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 The Centre for Study of Architecture in the Arab Region (CSAAR Press), Amman – Jordan, pp. 309-323.</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Alawneh, F.,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2011.Integration of Invasive and Non-Invasive Techniques for the Analysis and Documentation of Desert Umayyad Castel, Jordan.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Proceedings from the International Conference: Conservation of Architecture, Urban Areas, Nature &amp; landscape Towards a Sustainable Survival of Cultural Landscape (Heritage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 The Centre for Study of Architecture in the Arab Region (CSAAR Press), Amman – Jordan, pp. 325-336.</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c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Alawneh, F., Alshawabkeh, Y., and Waheeb. M., 2011. Conservation Work at Petra: What has been done and what is needed.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Proceedings from the International Conference: Conservation of Architecture, Urban Areas, Nature &amp; landscape Towards a Sustainable Survival of Cultural Landscape (Heritage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 The Centre for Study of Architecture in the Arab Region (CSAAR Press), Amman –Jordan, pp. 267-284.</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Waheeb. M., </w:t>
      </w:r>
      <w:hyperlink r:id="r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Alshawabkeh, Y., 2011. The Hermit Caves in Bethany Beyond the Jordan (Baptism Site).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Ancient Near Eastern Studies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 48 (2011) via ‘SendIt’. pp: 177-198. </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0" w:right="0" w:hanging="45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2010.  Conservation and Management Plan for a Lost World Heritage Site in the Jordan Desert: Quseir Amra.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American Journal of Archaeology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114. No3 Press and news.  pp: 504-545. </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454"/>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5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Alshawabkeh</w:t>
      </w:r>
      <w:bookmarkStart w:colFirst="0" w:colLast="0" w:name="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w:t>
      </w:r>
      <w:hyperlink r:id="rId1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Bala'awi</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bookmarkStart w:colFirst="0" w:colLast="0" w:name="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Haala, N., 2010. 3D Digital Documentation, Assessment and Damage Quantification of Al-Deir Monument in Ancient Petra City of Jordan.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Journal of Conservation and Management of Archaeological 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Vol.12 No.2 May 2010. pp: 124-145.</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0" w:right="0" w:hanging="454"/>
        <w:contextualSpacing w:val="0"/>
        <w:jc w:val="both"/>
        <w:rPr>
          <w:rFonts w:ascii="Times New Roman" w:cs="Times New Roman" w:eastAsia="Times New Roman" w:hAnsi="Times New Roman"/>
          <w:b w:val="0"/>
          <w:i w:val="0"/>
          <w:smallCaps w:val="0"/>
          <w:strike w:val="0"/>
          <w:color w:val="c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5">
      <w:pPr>
        <w:numPr>
          <w:ilvl w:val="0"/>
          <w:numId w:val="3"/>
        </w:numPr>
        <w:ind w:left="720" w:hanging="360"/>
        <w:contextualSpacing w:val="0"/>
        <w:jc w:val="both"/>
        <w:rPr>
          <w:sz w:val="24"/>
          <w:szCs w:val="24"/>
        </w:rPr>
      </w:pPr>
      <w:r w:rsidDel="00000000" w:rsidR="00000000" w:rsidRPr="00000000">
        <w:rPr>
          <w:sz w:val="24"/>
          <w:szCs w:val="24"/>
          <w:rtl w:val="0"/>
        </w:rPr>
        <w:t xml:space="preserve">Alawneh, F., </w:t>
      </w:r>
      <w:r w:rsidDel="00000000" w:rsidR="00000000" w:rsidRPr="00000000">
        <w:rPr>
          <w:b w:val="1"/>
          <w:sz w:val="24"/>
          <w:szCs w:val="24"/>
          <w:rtl w:val="0"/>
        </w:rPr>
        <w:t xml:space="preserve">Bala'awi, F</w:t>
      </w:r>
      <w:r w:rsidDel="00000000" w:rsidR="00000000" w:rsidRPr="00000000">
        <w:rPr>
          <w:sz w:val="24"/>
          <w:szCs w:val="24"/>
          <w:rtl w:val="0"/>
        </w:rPr>
        <w:t xml:space="preserve">., and Waheeb. M.,</w:t>
      </w:r>
      <w:r w:rsidDel="00000000" w:rsidR="00000000" w:rsidRPr="00000000">
        <w:rPr>
          <w:sz w:val="24"/>
          <w:szCs w:val="24"/>
          <w:vertAlign w:val="superscript"/>
          <w:rtl w:val="0"/>
        </w:rPr>
        <w:t xml:space="preserve"> </w:t>
      </w:r>
      <w:r w:rsidDel="00000000" w:rsidR="00000000" w:rsidRPr="00000000">
        <w:rPr>
          <w:sz w:val="24"/>
          <w:szCs w:val="24"/>
          <w:rtl w:val="0"/>
        </w:rPr>
        <w:t xml:space="preserve">2012. Environmental pollution, a threat to the archaeological sites, heritage and tourism in Zarqa, Jordan. </w:t>
      </w:r>
      <w:r w:rsidDel="00000000" w:rsidR="00000000" w:rsidRPr="00000000">
        <w:rPr>
          <w:b w:val="1"/>
          <w:i w:val="1"/>
          <w:sz w:val="24"/>
          <w:szCs w:val="24"/>
          <w:rtl w:val="0"/>
        </w:rPr>
        <w:t xml:space="preserve">Journal of faculty of art, Ain shams University,</w:t>
      </w:r>
      <w:r w:rsidDel="00000000" w:rsidR="00000000" w:rsidRPr="00000000">
        <w:rPr>
          <w:sz w:val="24"/>
          <w:szCs w:val="24"/>
          <w:rtl w:val="0"/>
        </w:rPr>
        <w:t xml:space="preserve"> Vol.39, (April- June 2011), Cairo, Egypt: Ain Shams University Publication. pp.: 375-386.  Accepted for publication on 9 May 2010.</w:t>
      </w:r>
    </w:p>
    <w:p w:rsidR="00000000" w:rsidDel="00000000" w:rsidP="00000000" w:rsidRDefault="00000000" w:rsidRPr="00000000" w14:paraId="00000106">
      <w:pPr>
        <w:shd w:fill="ffffff" w:val="clear"/>
        <w:ind w:left="720" w:firstLine="60"/>
        <w:contextualSpacing w:val="0"/>
        <w:jc w:val="both"/>
        <w:rPr>
          <w:sz w:val="16"/>
          <w:szCs w:val="16"/>
        </w:rPr>
      </w:pPr>
      <w:r w:rsidDel="00000000" w:rsidR="00000000" w:rsidRPr="00000000">
        <w:rPr>
          <w:rtl w:val="0"/>
        </w:rPr>
      </w:r>
    </w:p>
    <w:p w:rsidR="00000000" w:rsidDel="00000000" w:rsidP="00000000" w:rsidRDefault="00000000" w:rsidRPr="00000000" w14:paraId="00000107">
      <w:pPr>
        <w:numPr>
          <w:ilvl w:val="0"/>
          <w:numId w:val="3"/>
        </w:numPr>
        <w:ind w:left="720" w:hanging="360"/>
        <w:contextualSpacing w:val="0"/>
        <w:jc w:val="both"/>
        <w:rPr>
          <w:sz w:val="24"/>
          <w:szCs w:val="24"/>
        </w:rPr>
      </w:pPr>
      <w:r w:rsidDel="00000000" w:rsidR="00000000" w:rsidRPr="00000000">
        <w:rPr>
          <w:sz w:val="24"/>
          <w:szCs w:val="24"/>
          <w:rtl w:val="0"/>
        </w:rPr>
        <w:t xml:space="preserve">Alawneh, F., and </w:t>
      </w:r>
      <w:r w:rsidDel="00000000" w:rsidR="00000000" w:rsidRPr="00000000">
        <w:rPr>
          <w:b w:val="1"/>
          <w:sz w:val="24"/>
          <w:szCs w:val="24"/>
          <w:rtl w:val="0"/>
        </w:rPr>
        <w:t xml:space="preserve">Bala'awi, F</w:t>
      </w:r>
      <w:r w:rsidDel="00000000" w:rsidR="00000000" w:rsidRPr="00000000">
        <w:rPr>
          <w:sz w:val="24"/>
          <w:szCs w:val="24"/>
          <w:rtl w:val="0"/>
        </w:rPr>
        <w:t xml:space="preserve">.,</w:t>
      </w:r>
      <w:r w:rsidDel="00000000" w:rsidR="00000000" w:rsidRPr="00000000">
        <w:rPr>
          <w:sz w:val="24"/>
          <w:szCs w:val="24"/>
          <w:vertAlign w:val="superscript"/>
          <w:rtl w:val="0"/>
        </w:rPr>
        <w:t xml:space="preserve"> </w:t>
      </w:r>
      <w:r w:rsidDel="00000000" w:rsidR="00000000" w:rsidRPr="00000000">
        <w:rPr>
          <w:sz w:val="24"/>
          <w:szCs w:val="24"/>
          <w:rtl w:val="0"/>
        </w:rPr>
        <w:t xml:space="preserve">2012.  Clay Minerals and Salt: Their Combined Role in Porous Materials Decay. </w:t>
      </w:r>
      <w:r w:rsidDel="00000000" w:rsidR="00000000" w:rsidRPr="00000000">
        <w:rPr>
          <w:b w:val="1"/>
          <w:i w:val="1"/>
          <w:sz w:val="24"/>
          <w:szCs w:val="24"/>
          <w:rtl w:val="0"/>
        </w:rPr>
        <w:t xml:space="preserve">Journal of faculty of art, Ain shams University</w:t>
      </w:r>
      <w:r w:rsidDel="00000000" w:rsidR="00000000" w:rsidRPr="00000000">
        <w:rPr>
          <w:sz w:val="24"/>
          <w:szCs w:val="24"/>
          <w:rtl w:val="0"/>
        </w:rPr>
        <w:t xml:space="preserve">, Vol.40. Cairo, Egypt: Ain Shams University Publication. Accepted for publication on 16 June 2010.</w:t>
      </w:r>
    </w:p>
    <w:p w:rsidR="00000000" w:rsidDel="00000000" w:rsidP="00000000" w:rsidRDefault="00000000" w:rsidRPr="00000000" w14:paraId="00000108">
      <w:pPr>
        <w:ind w:left="360"/>
        <w:contextualSpacing w:val="0"/>
        <w:jc w:val="both"/>
        <w:rPr>
          <w:sz w:val="16"/>
          <w:szCs w:val="16"/>
        </w:rPr>
      </w:pPr>
      <w:r w:rsidDel="00000000" w:rsidR="00000000" w:rsidRPr="00000000">
        <w:rPr>
          <w:rtl w:val="0"/>
        </w:rPr>
      </w:r>
    </w:p>
    <w:p w:rsidR="00000000" w:rsidDel="00000000" w:rsidP="00000000" w:rsidRDefault="00000000" w:rsidRPr="00000000" w14:paraId="00000109">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w:t>
      </w:r>
      <w:r w:rsidDel="00000000" w:rsidR="00000000" w:rsidRPr="00000000">
        <w:rPr>
          <w:sz w:val="24"/>
          <w:szCs w:val="24"/>
          <w:rtl w:val="0"/>
        </w:rPr>
        <w:t xml:space="preserve">, F., and Prokes, P., 2011. Salt mixture phase equilibira: a tool of preventive conservation against salt weathering. </w:t>
      </w:r>
      <w:r w:rsidDel="00000000" w:rsidR="00000000" w:rsidRPr="00000000">
        <w:rPr>
          <w:b w:val="1"/>
          <w:i w:val="1"/>
          <w:sz w:val="24"/>
          <w:szCs w:val="24"/>
          <w:rtl w:val="0"/>
        </w:rPr>
        <w:t xml:space="preserve">Journal of faculty of art, Ain shams University</w:t>
      </w:r>
      <w:r w:rsidDel="00000000" w:rsidR="00000000" w:rsidRPr="00000000">
        <w:rPr>
          <w:sz w:val="24"/>
          <w:szCs w:val="24"/>
          <w:rtl w:val="0"/>
        </w:rPr>
        <w:t xml:space="preserve">, Vol.39, (April- June 2011), Cairo, Egypt: Ain Shams University Publication.  pp.: 361-374. Accepted for publication on 28 February 2010.</w:t>
      </w:r>
    </w:p>
    <w:p w:rsidR="00000000" w:rsidDel="00000000" w:rsidP="00000000" w:rsidRDefault="00000000" w:rsidRPr="00000000" w14:paraId="0000010A">
      <w:pPr>
        <w:contextualSpacing w:val="0"/>
        <w:jc w:val="both"/>
        <w:rPr>
          <w:sz w:val="16"/>
          <w:szCs w:val="16"/>
        </w:rPr>
      </w:pPr>
      <w:r w:rsidDel="00000000" w:rsidR="00000000" w:rsidRPr="00000000">
        <w:rPr>
          <w:rtl w:val="0"/>
        </w:rPr>
      </w:r>
    </w:p>
    <w:p w:rsidR="00000000" w:rsidDel="00000000" w:rsidP="00000000" w:rsidRDefault="00000000" w:rsidRPr="00000000" w14:paraId="0000010B">
      <w:pPr>
        <w:numPr>
          <w:ilvl w:val="0"/>
          <w:numId w:val="3"/>
        </w:numPr>
        <w:ind w:left="720" w:hanging="360"/>
        <w:contextualSpacing w:val="0"/>
        <w:jc w:val="both"/>
        <w:rPr>
          <w:sz w:val="24"/>
          <w:szCs w:val="24"/>
        </w:rPr>
      </w:pPr>
      <w:r w:rsidDel="00000000" w:rsidR="00000000" w:rsidRPr="00000000">
        <w:rPr>
          <w:sz w:val="24"/>
          <w:szCs w:val="24"/>
          <w:rtl w:val="0"/>
        </w:rPr>
        <w:t xml:space="preserve">Prokes, P., and </w:t>
      </w:r>
      <w:r w:rsidDel="00000000" w:rsidR="00000000" w:rsidRPr="00000000">
        <w:rPr>
          <w:b w:val="1"/>
          <w:sz w:val="24"/>
          <w:szCs w:val="24"/>
          <w:rtl w:val="0"/>
        </w:rPr>
        <w:t xml:space="preserve">Bala’awi, F</w:t>
      </w:r>
      <w:r w:rsidDel="00000000" w:rsidR="00000000" w:rsidRPr="00000000">
        <w:rPr>
          <w:sz w:val="24"/>
          <w:szCs w:val="24"/>
          <w:rtl w:val="0"/>
        </w:rPr>
        <w:t xml:space="preserve">., 2011. Wind Speed and Salt simulation tests: What is really needed? </w:t>
      </w:r>
      <w:r w:rsidDel="00000000" w:rsidR="00000000" w:rsidRPr="00000000">
        <w:rPr>
          <w:b w:val="1"/>
          <w:i w:val="1"/>
          <w:sz w:val="24"/>
          <w:szCs w:val="24"/>
          <w:rtl w:val="0"/>
        </w:rPr>
        <w:t xml:space="preserve">Journal of faculty of art, Ain shams University</w:t>
      </w:r>
      <w:r w:rsidDel="00000000" w:rsidR="00000000" w:rsidRPr="00000000">
        <w:rPr>
          <w:sz w:val="24"/>
          <w:szCs w:val="24"/>
          <w:rtl w:val="0"/>
        </w:rPr>
        <w:t xml:space="preserve">, Vol.39, (June- March) Cairo, Egypt: Ain Shams University Publication. pp.: 355-370.  Accepted for publication on 28 February 2010.</w:t>
      </w:r>
    </w:p>
    <w:p w:rsidR="00000000" w:rsidDel="00000000" w:rsidP="00000000" w:rsidRDefault="00000000" w:rsidRPr="00000000" w14:paraId="0000010C">
      <w:pPr>
        <w:ind w:left="720"/>
        <w:contextualSpacing w:val="0"/>
        <w:jc w:val="both"/>
        <w:rPr>
          <w:sz w:val="16"/>
          <w:szCs w:val="16"/>
        </w:rPr>
      </w:pPr>
      <w:r w:rsidDel="00000000" w:rsidR="00000000" w:rsidRPr="00000000">
        <w:rPr>
          <w:rtl w:val="0"/>
        </w:rPr>
      </w:r>
    </w:p>
    <w:p w:rsidR="00000000" w:rsidDel="00000000" w:rsidP="00000000" w:rsidRDefault="00000000" w:rsidRPr="00000000" w14:paraId="0000010D">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w:t>
      </w:r>
      <w:r w:rsidDel="00000000" w:rsidR="00000000" w:rsidRPr="00000000">
        <w:rPr>
          <w:b w:val="1"/>
          <w:sz w:val="24"/>
          <w:szCs w:val="24"/>
          <w:vertAlign w:val="superscript"/>
          <w:rtl w:val="0"/>
        </w:rPr>
        <w:t xml:space="preserve"> </w:t>
      </w:r>
      <w:r w:rsidDel="00000000" w:rsidR="00000000" w:rsidRPr="00000000">
        <w:rPr>
          <w:b w:val="1"/>
          <w:sz w:val="24"/>
          <w:szCs w:val="24"/>
          <w:rtl w:val="0"/>
        </w:rPr>
        <w:t xml:space="preserve">F</w:t>
      </w:r>
      <w:r w:rsidDel="00000000" w:rsidR="00000000" w:rsidRPr="00000000">
        <w:rPr>
          <w:sz w:val="24"/>
          <w:szCs w:val="24"/>
          <w:rtl w:val="0"/>
        </w:rPr>
        <w:t xml:space="preserve">., and Alawneh, F., 2010.  Physical and Chemical Investigations of Ancient Ceramic, Jordan. </w:t>
      </w:r>
      <w:r w:rsidDel="00000000" w:rsidR="00000000" w:rsidRPr="00000000">
        <w:rPr>
          <w:b w:val="1"/>
          <w:i w:val="1"/>
          <w:sz w:val="24"/>
          <w:szCs w:val="24"/>
          <w:rtl w:val="0"/>
        </w:rPr>
        <w:t xml:space="preserve">Journal of faculty of art, Alexandrian University</w:t>
      </w:r>
      <w:r w:rsidDel="00000000" w:rsidR="00000000" w:rsidRPr="00000000">
        <w:rPr>
          <w:i w:val="1"/>
          <w:sz w:val="24"/>
          <w:szCs w:val="24"/>
          <w:rtl w:val="0"/>
        </w:rPr>
        <w:t xml:space="preserve">,</w:t>
      </w:r>
      <w:r w:rsidDel="00000000" w:rsidR="00000000" w:rsidRPr="00000000">
        <w:rPr>
          <w:sz w:val="24"/>
          <w:szCs w:val="24"/>
          <w:rtl w:val="0"/>
        </w:rPr>
        <w:t xml:space="preserve"> Vol.61. Alexandrian, Egypt. pp: 137-155.</w:t>
      </w:r>
    </w:p>
    <w:p w:rsidR="00000000" w:rsidDel="00000000" w:rsidP="00000000" w:rsidRDefault="00000000" w:rsidRPr="00000000" w14:paraId="0000010E">
      <w:pPr>
        <w:ind w:left="720"/>
        <w:contextualSpacing w:val="0"/>
        <w:jc w:val="both"/>
        <w:rPr>
          <w:sz w:val="16"/>
          <w:szCs w:val="16"/>
        </w:rPr>
      </w:pPr>
      <w:r w:rsidDel="00000000" w:rsidR="00000000" w:rsidRPr="00000000">
        <w:rPr>
          <w:rtl w:val="0"/>
        </w:rPr>
      </w:r>
    </w:p>
    <w:p w:rsidR="00000000" w:rsidDel="00000000" w:rsidP="00000000" w:rsidRDefault="00000000" w:rsidRPr="00000000" w14:paraId="0000010F">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w:t>
      </w:r>
      <w:r w:rsidDel="00000000" w:rsidR="00000000" w:rsidRPr="00000000">
        <w:rPr>
          <w:sz w:val="24"/>
          <w:szCs w:val="24"/>
          <w:rtl w:val="0"/>
        </w:rPr>
        <w:t xml:space="preserve">, F., 2008</w:t>
      </w:r>
      <w:r w:rsidDel="00000000" w:rsidR="00000000" w:rsidRPr="00000000">
        <w:rPr>
          <w:i w:val="1"/>
          <w:sz w:val="24"/>
          <w:szCs w:val="24"/>
          <w:rtl w:val="0"/>
        </w:rPr>
        <w:t xml:space="preserve">. </w:t>
      </w:r>
      <w:r w:rsidDel="00000000" w:rsidR="00000000" w:rsidRPr="00000000">
        <w:rPr>
          <w:sz w:val="24"/>
          <w:szCs w:val="24"/>
          <w:rtl w:val="0"/>
        </w:rPr>
        <w:t xml:space="preserve">Petra monuments and salt damage: challenges and prospective. </w:t>
      </w:r>
      <w:r w:rsidDel="00000000" w:rsidR="00000000" w:rsidRPr="00000000">
        <w:rPr>
          <w:b w:val="1"/>
          <w:i w:val="1"/>
          <w:sz w:val="24"/>
          <w:szCs w:val="24"/>
          <w:rtl w:val="0"/>
        </w:rPr>
        <w:t xml:space="preserve">The Sixth International Conference on Science and Technology in Archaeology and Conservation</w:t>
      </w:r>
      <w:r w:rsidDel="00000000" w:rsidR="00000000" w:rsidRPr="00000000">
        <w:rPr>
          <w:sz w:val="24"/>
          <w:szCs w:val="24"/>
          <w:rtl w:val="0"/>
        </w:rPr>
        <w:t xml:space="preserve">, 9-12 December 2008, Rome - Italy.</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1">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 F</w:t>
      </w:r>
      <w:r w:rsidDel="00000000" w:rsidR="00000000" w:rsidRPr="00000000">
        <w:rPr>
          <w:sz w:val="24"/>
          <w:szCs w:val="24"/>
          <w:rtl w:val="0"/>
        </w:rPr>
        <w:t xml:space="preserve">., 2008. Wind speed and Salt Simulation tests: Toward a more comprehensive approach.  </w:t>
      </w:r>
      <w:r w:rsidDel="00000000" w:rsidR="00000000" w:rsidRPr="00000000">
        <w:rPr>
          <w:b w:val="1"/>
          <w:i w:val="1"/>
          <w:sz w:val="24"/>
          <w:szCs w:val="24"/>
          <w:rtl w:val="0"/>
        </w:rPr>
        <w:t xml:space="preserve">Proceedings from the International Conference: Salt Weathering on Buildings and Stone Sculptures</w:t>
      </w:r>
      <w:r w:rsidDel="00000000" w:rsidR="00000000" w:rsidRPr="00000000">
        <w:rPr>
          <w:sz w:val="24"/>
          <w:szCs w:val="24"/>
          <w:rtl w:val="0"/>
        </w:rPr>
        <w:t xml:space="preserve">, 22-24 October 2008, The National Museum, Copenhagen, Denmark, pp:41-50. </w:t>
      </w:r>
    </w:p>
    <w:p w:rsidR="00000000" w:rsidDel="00000000" w:rsidP="00000000" w:rsidRDefault="00000000" w:rsidRPr="00000000" w14:paraId="00000112">
      <w:pPr>
        <w:contextualSpacing w:val="0"/>
        <w:jc w:val="both"/>
        <w:rPr>
          <w:sz w:val="24"/>
          <w:szCs w:val="24"/>
        </w:rPr>
      </w:pPr>
      <w:r w:rsidDel="00000000" w:rsidR="00000000" w:rsidRPr="00000000">
        <w:rPr>
          <w:rtl w:val="0"/>
        </w:rPr>
      </w:r>
    </w:p>
    <w:p w:rsidR="00000000" w:rsidDel="00000000" w:rsidP="00000000" w:rsidRDefault="00000000" w:rsidRPr="00000000" w14:paraId="00000113">
      <w:pPr>
        <w:numPr>
          <w:ilvl w:val="0"/>
          <w:numId w:val="3"/>
        </w:numPr>
        <w:ind w:left="720" w:hanging="360"/>
        <w:contextualSpacing w:val="0"/>
        <w:jc w:val="both"/>
        <w:rPr>
          <w:sz w:val="24"/>
          <w:szCs w:val="24"/>
        </w:rPr>
      </w:pPr>
      <w:r w:rsidDel="00000000" w:rsidR="00000000" w:rsidRPr="00000000">
        <w:rPr>
          <w:sz w:val="24"/>
          <w:szCs w:val="24"/>
          <w:rtl w:val="0"/>
        </w:rPr>
        <w:t xml:space="preserve">Prokes, P., and </w:t>
      </w:r>
      <w:r w:rsidDel="00000000" w:rsidR="00000000" w:rsidRPr="00000000">
        <w:rPr>
          <w:b w:val="1"/>
          <w:sz w:val="24"/>
          <w:szCs w:val="24"/>
          <w:rtl w:val="0"/>
        </w:rPr>
        <w:t xml:space="preserve">Bala’awi, F</w:t>
      </w:r>
      <w:r w:rsidDel="00000000" w:rsidR="00000000" w:rsidRPr="00000000">
        <w:rPr>
          <w:sz w:val="24"/>
          <w:szCs w:val="24"/>
          <w:rtl w:val="0"/>
        </w:rPr>
        <w:t xml:space="preserve">., 2008</w:t>
      </w:r>
      <w:r w:rsidDel="00000000" w:rsidR="00000000" w:rsidRPr="00000000">
        <w:rPr>
          <w:i w:val="1"/>
          <w:sz w:val="24"/>
          <w:szCs w:val="24"/>
          <w:rtl w:val="0"/>
        </w:rPr>
        <w:t xml:space="preserve">. Salt weathering in the Costal Environment: A Thermodynamic Approach</w:t>
      </w:r>
      <w:r w:rsidDel="00000000" w:rsidR="00000000" w:rsidRPr="00000000">
        <w:rPr>
          <w:sz w:val="24"/>
          <w:szCs w:val="24"/>
          <w:rtl w:val="0"/>
        </w:rPr>
        <w:t xml:space="preserve">. </w:t>
      </w:r>
      <w:r w:rsidDel="00000000" w:rsidR="00000000" w:rsidRPr="00000000">
        <w:rPr>
          <w:b w:val="1"/>
          <w:i w:val="1"/>
          <w:sz w:val="24"/>
          <w:szCs w:val="24"/>
          <w:rtl w:val="0"/>
        </w:rPr>
        <w:t xml:space="preserve">In the proceedings of </w:t>
      </w:r>
      <w:r w:rsidDel="00000000" w:rsidR="00000000" w:rsidRPr="00000000">
        <w:rPr>
          <w:b w:val="1"/>
          <w:i w:val="1"/>
          <w:color w:val="000000"/>
          <w:sz w:val="24"/>
          <w:szCs w:val="24"/>
          <w:rtl w:val="0"/>
        </w:rPr>
        <w:t xml:space="preserve">11th International conference on deterioration and conservation of stone</w:t>
      </w:r>
      <w:r w:rsidDel="00000000" w:rsidR="00000000" w:rsidRPr="00000000">
        <w:rPr>
          <w:color w:val="000000"/>
          <w:sz w:val="24"/>
          <w:szCs w:val="24"/>
          <w:rtl w:val="0"/>
        </w:rPr>
        <w:t xml:space="preserve">, Volume 1, Nicolaus Copernicus University Press, Torun – Poland, pp:233-241.  </w:t>
      </w:r>
      <w:r w:rsidDel="00000000" w:rsidR="00000000" w:rsidRPr="00000000">
        <w:rPr>
          <w:sz w:val="24"/>
          <w:szCs w:val="24"/>
          <w:rtl w:val="0"/>
        </w:rPr>
        <w:t xml:space="preserve">  </w:t>
      </w:r>
    </w:p>
    <w:p w:rsidR="00000000" w:rsidDel="00000000" w:rsidP="00000000" w:rsidRDefault="00000000" w:rsidRPr="00000000" w14:paraId="00000114">
      <w:pPr>
        <w:ind w:left="360"/>
        <w:contextualSpacing w:val="0"/>
        <w:jc w:val="both"/>
        <w:rPr>
          <w:sz w:val="16"/>
          <w:szCs w:val="16"/>
        </w:rPr>
      </w:pPr>
      <w:r w:rsidDel="00000000" w:rsidR="00000000" w:rsidRPr="00000000">
        <w:rPr>
          <w:rtl w:val="0"/>
        </w:rPr>
      </w:r>
    </w:p>
    <w:p w:rsidR="00000000" w:rsidDel="00000000" w:rsidP="00000000" w:rsidRDefault="00000000" w:rsidRPr="00000000" w14:paraId="00000115">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 F.,</w:t>
      </w:r>
      <w:r w:rsidDel="00000000" w:rsidR="00000000" w:rsidRPr="00000000">
        <w:rPr>
          <w:sz w:val="24"/>
          <w:szCs w:val="24"/>
          <w:rtl w:val="0"/>
        </w:rPr>
        <w:t xml:space="preserve"> 2007. Salt Damage at Petra, Jordan: A Study of the Effects of Wind on Salt Distribution and Crystallisation</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b w:val="1"/>
          <w:i w:val="1"/>
          <w:sz w:val="24"/>
          <w:szCs w:val="24"/>
          <w:rtl w:val="0"/>
        </w:rPr>
        <w:t xml:space="preserve">The Fifth International Conference on Science and Technology in Archaeology and Conservation</w:t>
      </w:r>
      <w:r w:rsidDel="00000000" w:rsidR="00000000" w:rsidRPr="00000000">
        <w:rPr>
          <w:sz w:val="24"/>
          <w:szCs w:val="24"/>
          <w:rtl w:val="0"/>
        </w:rPr>
        <w:t xml:space="preserve">, 7-10 July 2007, Baeza - Spain. (In press). </w:t>
      </w:r>
    </w:p>
    <w:p w:rsidR="00000000" w:rsidDel="00000000" w:rsidP="00000000" w:rsidRDefault="00000000" w:rsidRPr="00000000" w14:paraId="00000116">
      <w:pPr>
        <w:ind w:left="360"/>
        <w:contextualSpacing w:val="0"/>
        <w:jc w:val="both"/>
        <w:rPr>
          <w:sz w:val="16"/>
          <w:szCs w:val="16"/>
        </w:rPr>
      </w:pPr>
      <w:r w:rsidDel="00000000" w:rsidR="00000000" w:rsidRPr="00000000">
        <w:rPr>
          <w:rtl w:val="0"/>
        </w:rPr>
      </w:r>
    </w:p>
    <w:p w:rsidR="00000000" w:rsidDel="00000000" w:rsidP="00000000" w:rsidRDefault="00000000" w:rsidRPr="00000000" w14:paraId="00000117">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 F</w:t>
      </w:r>
      <w:r w:rsidDel="00000000" w:rsidR="00000000" w:rsidRPr="00000000">
        <w:rPr>
          <w:sz w:val="24"/>
          <w:szCs w:val="24"/>
          <w:rtl w:val="0"/>
        </w:rPr>
        <w:t xml:space="preserve">., 2007. Environmental Conditions and Salt Damage: A New Approach. </w:t>
      </w:r>
      <w:r w:rsidDel="00000000" w:rsidR="00000000" w:rsidRPr="00000000">
        <w:rPr>
          <w:b w:val="1"/>
          <w:i w:val="1"/>
          <w:sz w:val="24"/>
          <w:szCs w:val="24"/>
          <w:rtl w:val="0"/>
        </w:rPr>
        <w:t xml:space="preserve">Proceedings of the 14</w:t>
      </w:r>
      <w:r w:rsidDel="00000000" w:rsidR="00000000" w:rsidRPr="00000000">
        <w:rPr>
          <w:b w:val="1"/>
          <w:i w:val="1"/>
          <w:sz w:val="24"/>
          <w:szCs w:val="24"/>
          <w:vertAlign w:val="superscript"/>
          <w:rtl w:val="0"/>
        </w:rPr>
        <w:t xml:space="preserve">th</w:t>
      </w:r>
      <w:r w:rsidDel="00000000" w:rsidR="00000000" w:rsidRPr="00000000">
        <w:rPr>
          <w:b w:val="1"/>
          <w:i w:val="1"/>
          <w:sz w:val="24"/>
          <w:szCs w:val="24"/>
          <w:rtl w:val="0"/>
        </w:rPr>
        <w:t xml:space="preserve"> International Conference for Building and Construction</w:t>
      </w:r>
      <w:r w:rsidDel="00000000" w:rsidR="00000000" w:rsidRPr="00000000">
        <w:rPr>
          <w:sz w:val="24"/>
          <w:szCs w:val="24"/>
          <w:rtl w:val="0"/>
        </w:rPr>
        <w:t xml:space="preserve"> (INTER BUILD EGYPT), 21- 25 July 2007, Cairo: Egypt. pp 749-758.     </w:t>
      </w:r>
    </w:p>
    <w:p w:rsidR="00000000" w:rsidDel="00000000" w:rsidP="00000000" w:rsidRDefault="00000000" w:rsidRPr="00000000" w14:paraId="00000118">
      <w:pPr>
        <w:contextualSpacing w:val="0"/>
        <w:jc w:val="both"/>
        <w:rPr>
          <w:sz w:val="16"/>
          <w:szCs w:val="16"/>
        </w:rPr>
      </w:pPr>
      <w:r w:rsidDel="00000000" w:rsidR="00000000" w:rsidRPr="00000000">
        <w:rPr>
          <w:rtl w:val="0"/>
        </w:rPr>
      </w:r>
    </w:p>
    <w:p w:rsidR="00000000" w:rsidDel="00000000" w:rsidP="00000000" w:rsidRDefault="00000000" w:rsidRPr="00000000" w14:paraId="00000119">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 F</w:t>
      </w:r>
      <w:r w:rsidDel="00000000" w:rsidR="00000000" w:rsidRPr="00000000">
        <w:rPr>
          <w:sz w:val="24"/>
          <w:szCs w:val="24"/>
          <w:rtl w:val="0"/>
        </w:rPr>
        <w:t xml:space="preserve">., 2006. Challenges and limitation of conservation work: A case study from the world heritage site of Petra, Jordan</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b w:val="1"/>
          <w:i w:val="1"/>
          <w:sz w:val="24"/>
          <w:szCs w:val="24"/>
          <w:rtl w:val="0"/>
        </w:rPr>
        <w:t xml:space="preserve">In Challenges in Preserving and Managing Jordan’s Cultural Heritage Resources Conference</w:t>
      </w:r>
      <w:r w:rsidDel="00000000" w:rsidR="00000000" w:rsidRPr="00000000">
        <w:rPr>
          <w:sz w:val="24"/>
          <w:szCs w:val="24"/>
          <w:rtl w:val="0"/>
        </w:rPr>
        <w:t xml:space="preserve">, 5-7 December 2006, Yarmouk University, Irbid- Jordan.  (In press). </w:t>
      </w:r>
    </w:p>
    <w:p w:rsidR="00000000" w:rsidDel="00000000" w:rsidP="00000000" w:rsidRDefault="00000000" w:rsidRPr="00000000" w14:paraId="0000011A">
      <w:pPr>
        <w:contextualSpacing w:val="0"/>
        <w:jc w:val="both"/>
        <w:rPr>
          <w:sz w:val="16"/>
          <w:szCs w:val="16"/>
        </w:rPr>
      </w:pPr>
      <w:r w:rsidDel="00000000" w:rsidR="00000000" w:rsidRPr="00000000">
        <w:rPr>
          <w:rtl w:val="0"/>
        </w:rPr>
      </w:r>
    </w:p>
    <w:p w:rsidR="00000000" w:rsidDel="00000000" w:rsidP="00000000" w:rsidRDefault="00000000" w:rsidRPr="00000000" w14:paraId="0000011B">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 F.,</w:t>
      </w:r>
      <w:r w:rsidDel="00000000" w:rsidR="00000000" w:rsidRPr="00000000">
        <w:rPr>
          <w:sz w:val="24"/>
          <w:szCs w:val="24"/>
          <w:rtl w:val="0"/>
        </w:rPr>
        <w:t xml:space="preserve"> 2006. Salt Damage at Petra, Jordan: A Study of the Effects of Wind on Salt Distribution and Crystallisation. </w:t>
      </w:r>
      <w:r w:rsidDel="00000000" w:rsidR="00000000" w:rsidRPr="00000000">
        <w:rPr>
          <w:b w:val="1"/>
          <w:i w:val="1"/>
          <w:sz w:val="24"/>
          <w:szCs w:val="24"/>
          <w:rtl w:val="0"/>
        </w:rPr>
        <w:t xml:space="preserve">Unpublished PhD Thesis</w:t>
      </w:r>
      <w:r w:rsidDel="00000000" w:rsidR="00000000" w:rsidRPr="00000000">
        <w:rPr>
          <w:sz w:val="24"/>
          <w:szCs w:val="24"/>
          <w:rtl w:val="0"/>
        </w:rPr>
        <w:t xml:space="preserve">. London: University College London. 646p </w:t>
      </w:r>
    </w:p>
    <w:p w:rsidR="00000000" w:rsidDel="00000000" w:rsidP="00000000" w:rsidRDefault="00000000" w:rsidRPr="00000000" w14:paraId="0000011C">
      <w:pPr>
        <w:contextualSpacing w:val="0"/>
        <w:jc w:val="both"/>
        <w:rPr>
          <w:i w:val="1"/>
          <w:sz w:val="16"/>
          <w:szCs w:val="16"/>
        </w:rPr>
      </w:pPr>
      <w:r w:rsidDel="00000000" w:rsidR="00000000" w:rsidRPr="00000000">
        <w:rPr>
          <w:rtl w:val="0"/>
        </w:rPr>
      </w:r>
    </w:p>
    <w:p w:rsidR="00000000" w:rsidDel="00000000" w:rsidP="00000000" w:rsidRDefault="00000000" w:rsidRPr="00000000" w14:paraId="0000011D">
      <w:pPr>
        <w:numPr>
          <w:ilvl w:val="0"/>
          <w:numId w:val="3"/>
        </w:numPr>
        <w:ind w:left="720" w:hanging="360"/>
        <w:contextualSpacing w:val="0"/>
        <w:jc w:val="both"/>
        <w:rPr>
          <w:sz w:val="24"/>
          <w:szCs w:val="24"/>
        </w:rPr>
      </w:pPr>
      <w:r w:rsidDel="00000000" w:rsidR="00000000" w:rsidRPr="00000000">
        <w:rPr>
          <w:b w:val="1"/>
          <w:sz w:val="24"/>
          <w:szCs w:val="24"/>
          <w:rtl w:val="0"/>
        </w:rPr>
        <w:t xml:space="preserve">Bala’awi, F., 2002</w:t>
      </w:r>
      <w:r w:rsidDel="00000000" w:rsidR="00000000" w:rsidRPr="00000000">
        <w:rPr>
          <w:sz w:val="24"/>
          <w:szCs w:val="24"/>
          <w:rtl w:val="0"/>
        </w:rPr>
        <w:t xml:space="preserve">. Conservation Work at Petra: A Critical Review. </w:t>
      </w:r>
      <w:r w:rsidDel="00000000" w:rsidR="00000000" w:rsidRPr="00000000">
        <w:rPr>
          <w:b w:val="1"/>
          <w:i w:val="1"/>
          <w:sz w:val="24"/>
          <w:szCs w:val="24"/>
          <w:rtl w:val="0"/>
        </w:rPr>
        <w:t xml:space="preserve">Unpublished MA Dissertation</w:t>
      </w:r>
      <w:r w:rsidDel="00000000" w:rsidR="00000000" w:rsidRPr="00000000">
        <w:rPr>
          <w:sz w:val="24"/>
          <w:szCs w:val="24"/>
          <w:rtl w:val="0"/>
        </w:rPr>
        <w:t xml:space="preserve">. London: University College London. 105p.</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Research Interests</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Conservation and management of heritage sites </w:t>
      </w:r>
      <w:r w:rsidDel="00000000" w:rsidR="00000000" w:rsidRPr="00000000">
        <w:rPr>
          <w:rtl w:val="0"/>
        </w:rPr>
      </w:r>
    </w:p>
    <w:p w:rsidR="00000000" w:rsidDel="00000000" w:rsidP="00000000" w:rsidRDefault="00000000" w:rsidRPr="00000000" w14:paraId="000001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Documentation of heritage materials </w:t>
      </w:r>
      <w:r w:rsidDel="00000000" w:rsidR="00000000" w:rsidRPr="00000000">
        <w:rPr>
          <w:rtl w:val="0"/>
        </w:rPr>
      </w:r>
    </w:p>
    <w:p w:rsidR="00000000" w:rsidDel="00000000" w:rsidP="00000000" w:rsidRDefault="00000000" w:rsidRPr="00000000" w14:paraId="000001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Museum Management  </w:t>
      </w:r>
      <w:r w:rsidDel="00000000" w:rsidR="00000000" w:rsidRPr="00000000">
        <w:rPr>
          <w:rtl w:val="0"/>
        </w:rPr>
      </w:r>
    </w:p>
    <w:p w:rsidR="00000000" w:rsidDel="00000000" w:rsidP="00000000" w:rsidRDefault="00000000" w:rsidRPr="00000000" w14:paraId="000001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Weathering mechanism of historical sites and monuments.</w:t>
      </w:r>
      <w:r w:rsidDel="00000000" w:rsidR="00000000" w:rsidRPr="00000000">
        <w:rPr>
          <w:rtl w:val="0"/>
        </w:rPr>
      </w:r>
    </w:p>
    <w:p w:rsidR="00000000" w:rsidDel="00000000" w:rsidP="00000000" w:rsidRDefault="00000000" w:rsidRPr="00000000" w14:paraId="000001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Tourism management</w:t>
      </w:r>
      <w:r w:rsidDel="00000000" w:rsidR="00000000" w:rsidRPr="00000000">
        <w:rPr>
          <w:rtl w:val="0"/>
        </w:rPr>
      </w:r>
    </w:p>
    <w:p w:rsidR="00000000" w:rsidDel="00000000" w:rsidP="00000000" w:rsidRDefault="00000000" w:rsidRPr="00000000" w14:paraId="000001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Interpretation of archaeological sites</w:t>
      </w:r>
      <w:r w:rsidDel="00000000" w:rsidR="00000000" w:rsidRPr="00000000">
        <w:rPr>
          <w:rtl w:val="0"/>
        </w:rPr>
      </w:r>
    </w:p>
    <w:p w:rsidR="00000000" w:rsidDel="00000000" w:rsidP="00000000" w:rsidRDefault="00000000" w:rsidRPr="00000000" w14:paraId="000001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Tourism Economic </w:t>
      </w:r>
      <w:r w:rsidDel="00000000" w:rsidR="00000000" w:rsidRPr="00000000">
        <w:rPr>
          <w:rtl w:val="0"/>
        </w:rPr>
      </w:r>
    </w:p>
    <w:p w:rsidR="00000000" w:rsidDel="00000000" w:rsidP="00000000" w:rsidRDefault="00000000" w:rsidRPr="00000000" w14:paraId="000001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Tourism impacts on archaeological sites </w:t>
      </w:r>
      <w:r w:rsidDel="00000000" w:rsidR="00000000" w:rsidRPr="00000000">
        <w:rPr>
          <w:rtl w:val="0"/>
        </w:rPr>
      </w:r>
    </w:p>
    <w:p w:rsidR="00000000" w:rsidDel="00000000" w:rsidP="00000000" w:rsidRDefault="00000000" w:rsidRPr="00000000" w14:paraId="000001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Tourism Industry.</w:t>
      </w:r>
      <w:r w:rsidDel="00000000" w:rsidR="00000000" w:rsidRPr="00000000">
        <w:rPr>
          <w:rtl w:val="0"/>
        </w:rPr>
      </w:r>
    </w:p>
    <w:p w:rsidR="00000000" w:rsidDel="00000000" w:rsidP="00000000" w:rsidRDefault="00000000" w:rsidRPr="00000000" w14:paraId="000001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Ethics and standards of conservation work</w:t>
      </w:r>
      <w:r w:rsidDel="00000000" w:rsidR="00000000" w:rsidRPr="00000000">
        <w:rPr>
          <w:rtl w:val="0"/>
        </w:rPr>
      </w:r>
    </w:p>
    <w:p w:rsidR="00000000" w:rsidDel="00000000" w:rsidP="00000000" w:rsidRDefault="00000000" w:rsidRPr="00000000" w14:paraId="000001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 Tourism </w:t>
      </w:r>
      <w:r w:rsidDel="00000000" w:rsidR="00000000" w:rsidRPr="00000000">
        <w:rPr>
          <w:rtl w:val="0"/>
        </w:rPr>
      </w:r>
    </w:p>
    <w:p w:rsidR="00000000" w:rsidDel="00000000" w:rsidP="00000000" w:rsidRDefault="00000000" w:rsidRPr="00000000" w14:paraId="000001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Stone Conservation</w:t>
      </w:r>
      <w:r w:rsidDel="00000000" w:rsidR="00000000" w:rsidRPr="00000000">
        <w:rPr>
          <w:rtl w:val="0"/>
        </w:rPr>
      </w:r>
    </w:p>
    <w:p w:rsidR="00000000" w:rsidDel="00000000" w:rsidP="00000000" w:rsidRDefault="00000000" w:rsidRPr="00000000" w14:paraId="000001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Sustainable Tourism</w:t>
      </w:r>
      <w:r w:rsidDel="00000000" w:rsidR="00000000" w:rsidRPr="00000000">
        <w:rPr>
          <w:rtl w:val="0"/>
        </w:rPr>
      </w:r>
    </w:p>
    <w:p w:rsidR="00000000" w:rsidDel="00000000" w:rsidP="00000000" w:rsidRDefault="00000000" w:rsidRPr="00000000" w14:paraId="000001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Tourism Development  </w:t>
      </w:r>
      <w:r w:rsidDel="00000000" w:rsidR="00000000" w:rsidRPr="00000000">
        <w:rPr>
          <w:rtl w:val="0"/>
        </w:rPr>
      </w:r>
    </w:p>
    <w:p w:rsidR="00000000" w:rsidDel="00000000" w:rsidP="00000000" w:rsidRDefault="00000000" w:rsidRPr="00000000" w14:paraId="000001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Petrography and geochemical analysis of stone materials.</w:t>
      </w:r>
      <w:r w:rsidDel="00000000" w:rsidR="00000000" w:rsidRPr="00000000">
        <w:rPr>
          <w:rtl w:val="0"/>
        </w:rPr>
      </w:r>
    </w:p>
    <w:p w:rsidR="00000000" w:rsidDel="00000000" w:rsidP="00000000" w:rsidRDefault="00000000" w:rsidRPr="00000000" w14:paraId="000001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and chemical analysis of archaeological materials </w:t>
      </w:r>
      <w:r w:rsidDel="00000000" w:rsidR="00000000" w:rsidRPr="00000000">
        <w:rPr>
          <w:rtl w:val="0"/>
        </w:rPr>
      </w:r>
    </w:p>
    <w:p w:rsidR="00000000" w:rsidDel="00000000" w:rsidP="00000000" w:rsidRDefault="00000000" w:rsidRPr="00000000" w14:paraId="000001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Preventive conservation </w:t>
      </w:r>
      <w:r w:rsidDel="00000000" w:rsidR="00000000" w:rsidRPr="00000000">
        <w:rPr>
          <w:rtl w:val="0"/>
        </w:rPr>
      </w:r>
    </w:p>
    <w:p w:rsidR="00000000" w:rsidDel="00000000" w:rsidP="00000000" w:rsidRDefault="00000000" w:rsidRPr="00000000" w14:paraId="000001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Conservation and management plans for archaeological sites </w:t>
      </w:r>
      <w:r w:rsidDel="00000000" w:rsidR="00000000" w:rsidRPr="00000000">
        <w:rPr>
          <w:rtl w:val="0"/>
        </w:rPr>
      </w:r>
    </w:p>
    <w:p w:rsidR="00000000" w:rsidDel="00000000" w:rsidP="00000000" w:rsidRDefault="00000000" w:rsidRPr="00000000" w14:paraId="000001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of art</w:t>
      </w:r>
      <w:r w:rsidDel="00000000" w:rsidR="00000000" w:rsidRPr="00000000">
        <w:rPr>
          <w:rtl w:val="0"/>
        </w:rPr>
      </w:r>
    </w:p>
    <w:p w:rsidR="00000000" w:rsidDel="00000000" w:rsidP="00000000" w:rsidRDefault="00000000" w:rsidRPr="00000000" w14:paraId="0000014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Archaeometry</w:t>
      </w:r>
      <w:r w:rsidDel="00000000" w:rsidR="00000000" w:rsidRPr="00000000">
        <w:rPr>
          <w:rtl w:val="0"/>
        </w:rPr>
      </w:r>
    </w:p>
    <w:p w:rsidR="00000000" w:rsidDel="00000000" w:rsidP="00000000" w:rsidRDefault="00000000" w:rsidRPr="00000000" w14:paraId="000001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Conservation of archaeological artefacts </w:t>
      </w:r>
      <w:r w:rsidDel="00000000" w:rsidR="00000000" w:rsidRPr="00000000">
        <w:rPr>
          <w:rtl w:val="0"/>
        </w:rPr>
      </w:r>
    </w:p>
    <w:p w:rsidR="00000000" w:rsidDel="00000000" w:rsidP="00000000" w:rsidRDefault="00000000" w:rsidRPr="00000000" w14:paraId="000001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Archaeology </w:t>
      </w:r>
      <w:r w:rsidDel="00000000" w:rsidR="00000000" w:rsidRPr="00000000">
        <w:rPr>
          <w:rtl w:val="0"/>
        </w:rPr>
      </w:r>
    </w:p>
    <w:p w:rsidR="00000000" w:rsidDel="00000000" w:rsidP="00000000" w:rsidRDefault="00000000" w:rsidRPr="00000000" w14:paraId="000001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of archaeological site</w:t>
      </w:r>
      <w:r w:rsidDel="00000000" w:rsidR="00000000" w:rsidRPr="00000000">
        <w:rPr>
          <w:rtl w:val="0"/>
        </w:rPr>
      </w:r>
    </w:p>
    <w:p w:rsidR="00000000" w:rsidDel="00000000" w:rsidP="00000000" w:rsidRDefault="00000000" w:rsidRPr="00000000" w14:paraId="000001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in Museums. </w:t>
      </w:r>
      <w:r w:rsidDel="00000000" w:rsidR="00000000" w:rsidRPr="00000000">
        <w:rPr>
          <w:rtl w:val="0"/>
        </w:rPr>
      </w:r>
    </w:p>
    <w:p w:rsidR="00000000" w:rsidDel="00000000" w:rsidP="00000000" w:rsidRDefault="00000000" w:rsidRPr="00000000" w14:paraId="000001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Collection care in museums.</w:t>
      </w: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76"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Course taught</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14D">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Principles of Conservation Science  (Hashemite University, Jordan)</w:t>
      </w:r>
    </w:p>
    <w:p w:rsidR="00000000" w:rsidDel="00000000" w:rsidP="00000000" w:rsidRDefault="00000000" w:rsidRPr="00000000" w14:paraId="0000014E">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Conservation science and Tourism planning (Hashemite University, Jordan)</w:t>
      </w:r>
    </w:p>
    <w:p w:rsidR="00000000" w:rsidDel="00000000" w:rsidP="00000000" w:rsidRDefault="00000000" w:rsidRPr="00000000" w14:paraId="0000014F">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Introduction to Museology  (Hashemite University, Jordan) </w:t>
      </w:r>
    </w:p>
    <w:p w:rsidR="00000000" w:rsidDel="00000000" w:rsidP="00000000" w:rsidRDefault="00000000" w:rsidRPr="00000000" w14:paraId="00000150">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Tourism and Travel Impacts (Hashemite University, Jordan)</w:t>
      </w:r>
    </w:p>
    <w:p w:rsidR="00000000" w:rsidDel="00000000" w:rsidP="00000000" w:rsidRDefault="00000000" w:rsidRPr="00000000" w14:paraId="00000151">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Interpretation of Heritage site (Hashemite University, Jordan)</w:t>
      </w:r>
    </w:p>
    <w:p w:rsidR="00000000" w:rsidDel="00000000" w:rsidP="00000000" w:rsidRDefault="00000000" w:rsidRPr="00000000" w14:paraId="00000152">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Archaeological Sites in Jordan (Hashemite University, Jordan)</w:t>
      </w:r>
    </w:p>
    <w:p w:rsidR="00000000" w:rsidDel="00000000" w:rsidP="00000000" w:rsidRDefault="00000000" w:rsidRPr="00000000" w14:paraId="00000153">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Archaeometry. (Hashemite University, Jordan)</w:t>
      </w:r>
    </w:p>
    <w:p w:rsidR="00000000" w:rsidDel="00000000" w:rsidP="00000000" w:rsidRDefault="00000000" w:rsidRPr="00000000" w14:paraId="00000154">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Tourism Planning (Hashemite University, Jordan)</w:t>
      </w:r>
    </w:p>
    <w:p w:rsidR="00000000" w:rsidDel="00000000" w:rsidP="00000000" w:rsidRDefault="00000000" w:rsidRPr="00000000" w14:paraId="00000155">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Conservation of historical buildings. (Hashemite University, Jordan)</w:t>
      </w:r>
    </w:p>
    <w:p w:rsidR="00000000" w:rsidDel="00000000" w:rsidP="00000000" w:rsidRDefault="00000000" w:rsidRPr="00000000" w14:paraId="00000156">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Tourism Industry (Hashemite University, Jordan)</w:t>
      </w:r>
    </w:p>
    <w:p w:rsidR="00000000" w:rsidDel="00000000" w:rsidP="00000000" w:rsidRDefault="00000000" w:rsidRPr="00000000" w14:paraId="00000157">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Event Management and Planning (Hashemite University, Jordan)  </w:t>
      </w:r>
    </w:p>
    <w:p w:rsidR="00000000" w:rsidDel="00000000" w:rsidP="00000000" w:rsidRDefault="00000000" w:rsidRPr="00000000" w14:paraId="00000158">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History of Architecture  1 (Hashemite University, Jordan)</w:t>
      </w:r>
    </w:p>
    <w:p w:rsidR="00000000" w:rsidDel="00000000" w:rsidP="00000000" w:rsidRDefault="00000000" w:rsidRPr="00000000" w14:paraId="00000159">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History of Architecture 2 (Hashemite University, Jordan)</w:t>
      </w:r>
    </w:p>
    <w:p w:rsidR="00000000" w:rsidDel="00000000" w:rsidP="00000000" w:rsidRDefault="00000000" w:rsidRPr="00000000" w14:paraId="0000015A">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Exhibition Design (Hashemite University, Jordan)</w:t>
      </w:r>
    </w:p>
    <w:p w:rsidR="00000000" w:rsidDel="00000000" w:rsidP="00000000" w:rsidRDefault="00000000" w:rsidRPr="00000000" w14:paraId="0000015B">
      <w:pPr>
        <w:numPr>
          <w:ilvl w:val="0"/>
          <w:numId w:val="2"/>
        </w:numPr>
        <w:ind w:left="720" w:hanging="360"/>
        <w:contextualSpacing w:val="0"/>
        <w:rPr>
          <w:color w:val="000000"/>
          <w:sz w:val="24"/>
          <w:szCs w:val="24"/>
        </w:rPr>
      </w:pPr>
      <w:r w:rsidDel="00000000" w:rsidR="00000000" w:rsidRPr="00000000">
        <w:rPr>
          <w:sz w:val="24"/>
          <w:szCs w:val="24"/>
          <w:rtl w:val="0"/>
        </w:rPr>
        <w:t xml:space="preserve">Conservation of Inorganic Material</w:t>
      </w:r>
      <w:r w:rsidDel="00000000" w:rsidR="00000000" w:rsidRPr="00000000">
        <w:rPr>
          <w:color w:val="000000"/>
          <w:sz w:val="24"/>
          <w:szCs w:val="24"/>
          <w:rtl w:val="0"/>
        </w:rPr>
        <w:t xml:space="preserve"> (Hashemite University, Jordan)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5C">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Tourism Resources and Types 2 (Hashemite University, Jordan)</w:t>
      </w:r>
    </w:p>
    <w:p w:rsidR="00000000" w:rsidDel="00000000" w:rsidP="00000000" w:rsidRDefault="00000000" w:rsidRPr="00000000" w14:paraId="0000015D">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Advanced topics in conservation science 2 (Hashemite University, Jordan)</w:t>
      </w:r>
    </w:p>
    <w:p w:rsidR="00000000" w:rsidDel="00000000" w:rsidP="00000000" w:rsidRDefault="00000000" w:rsidRPr="00000000" w14:paraId="0000015E">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History of Art (2) (Hashemite University, Jordan) </w:t>
      </w:r>
    </w:p>
    <w:p w:rsidR="00000000" w:rsidDel="00000000" w:rsidP="00000000" w:rsidRDefault="00000000" w:rsidRPr="00000000" w14:paraId="0000015F">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Archaeology and Tourism Science (Hashemite University, Jordan)</w:t>
      </w:r>
    </w:p>
    <w:p w:rsidR="00000000" w:rsidDel="00000000" w:rsidP="00000000" w:rsidRDefault="00000000" w:rsidRPr="00000000" w14:paraId="00000160">
      <w:pPr>
        <w:numPr>
          <w:ilvl w:val="0"/>
          <w:numId w:val="2"/>
        </w:numPr>
        <w:ind w:left="720" w:hanging="360"/>
        <w:contextualSpacing w:val="0"/>
        <w:rPr>
          <w:color w:val="000000"/>
          <w:sz w:val="24"/>
          <w:szCs w:val="24"/>
        </w:rPr>
      </w:pPr>
      <w:r w:rsidDel="00000000" w:rsidR="00000000" w:rsidRPr="00000000">
        <w:rPr>
          <w:sz w:val="24"/>
          <w:szCs w:val="24"/>
          <w:rtl w:val="0"/>
        </w:rPr>
        <w:t xml:space="preserve">Archaeology Science (1</w:t>
      </w:r>
      <w:r w:rsidDel="00000000" w:rsidR="00000000" w:rsidRPr="00000000">
        <w:rPr>
          <w:color w:val="000000"/>
          <w:sz w:val="24"/>
          <w:szCs w:val="24"/>
          <w:rtl w:val="0"/>
        </w:rPr>
        <w:t xml:space="preserve">) (Hashemite University, Jordan)</w:t>
      </w:r>
    </w:p>
    <w:p w:rsidR="00000000" w:rsidDel="00000000" w:rsidP="00000000" w:rsidRDefault="00000000" w:rsidRPr="00000000" w14:paraId="00000161">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Interpretation of Archaeological Sites (Hashemite University, Jordan)</w:t>
      </w:r>
    </w:p>
    <w:p w:rsidR="00000000" w:rsidDel="00000000" w:rsidP="00000000" w:rsidRDefault="00000000" w:rsidRPr="00000000" w14:paraId="00000162">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Learning through Museums (Hashemite University, Jordan)</w:t>
      </w:r>
    </w:p>
    <w:p w:rsidR="00000000" w:rsidDel="00000000" w:rsidP="00000000" w:rsidRDefault="00000000" w:rsidRPr="00000000" w14:paraId="00000163">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 Care Collection Management (Hashemite University, Jordan)</w:t>
      </w:r>
    </w:p>
    <w:p w:rsidR="00000000" w:rsidDel="00000000" w:rsidP="00000000" w:rsidRDefault="00000000" w:rsidRPr="00000000" w14:paraId="00000164">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Advanced Topics in Museology  (Hashemite University, Jordan)</w:t>
      </w:r>
    </w:p>
    <w:p w:rsidR="00000000" w:rsidDel="00000000" w:rsidP="00000000" w:rsidRDefault="00000000" w:rsidRPr="00000000" w14:paraId="00000165">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Management of Protected Areas (Hashemite University, Jordan)</w:t>
      </w:r>
    </w:p>
    <w:p w:rsidR="00000000" w:rsidDel="00000000" w:rsidP="00000000" w:rsidRDefault="00000000" w:rsidRPr="00000000" w14:paraId="00000166">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Archaeological Science (Hashemite University, Jordan)</w:t>
      </w:r>
    </w:p>
    <w:p w:rsidR="00000000" w:rsidDel="00000000" w:rsidP="00000000" w:rsidRDefault="00000000" w:rsidRPr="00000000" w14:paraId="00000167">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Archaeological site in Jordan (Hashemite University, Jordan)</w:t>
      </w:r>
    </w:p>
    <w:p w:rsidR="00000000" w:rsidDel="00000000" w:rsidP="00000000" w:rsidRDefault="00000000" w:rsidRPr="00000000" w14:paraId="00000168">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Conservation of glass and ceramic (Hashemite University, Jordan)</w:t>
      </w:r>
    </w:p>
    <w:p w:rsidR="00000000" w:rsidDel="00000000" w:rsidP="00000000" w:rsidRDefault="00000000" w:rsidRPr="00000000" w14:paraId="000001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Science (Yarmouk University, Jordan)</w:t>
      </w:r>
      <w:r w:rsidDel="00000000" w:rsidR="00000000" w:rsidRPr="00000000">
        <w:rPr>
          <w:rtl w:val="0"/>
        </w:rPr>
      </w:r>
    </w:p>
    <w:p w:rsidR="00000000" w:rsidDel="00000000" w:rsidP="00000000" w:rsidRDefault="00000000" w:rsidRPr="00000000" w14:paraId="0000016A">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Conservation in practice (University College London, UK)</w:t>
      </w:r>
    </w:p>
    <w:p w:rsidR="00000000" w:rsidDel="00000000" w:rsidP="00000000" w:rsidRDefault="00000000" w:rsidRPr="00000000" w14:paraId="0000016B">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Management of archaeological sites and museums. (University College London, UK)</w:t>
      </w:r>
    </w:p>
    <w:p w:rsidR="00000000" w:rsidDel="00000000" w:rsidP="00000000" w:rsidRDefault="00000000" w:rsidRPr="00000000" w14:paraId="0000016C">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Principles in conservation (University College London, UK)</w:t>
      </w:r>
    </w:p>
    <w:p w:rsidR="00000000" w:rsidDel="00000000" w:rsidP="00000000" w:rsidRDefault="00000000" w:rsidRPr="00000000" w14:paraId="0000016D">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Petroleum Geology (Yarmouk University, Jordan)</w:t>
      </w:r>
    </w:p>
    <w:p w:rsidR="00000000" w:rsidDel="00000000" w:rsidP="00000000" w:rsidRDefault="00000000" w:rsidRPr="00000000" w14:paraId="0000016E">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Geochemistry (Yarmouk University, Jordan)</w:t>
      </w:r>
    </w:p>
    <w:p w:rsidR="00000000" w:rsidDel="00000000" w:rsidP="00000000" w:rsidRDefault="00000000" w:rsidRPr="00000000" w14:paraId="0000016F">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Hydrology (Yarmouk University, Jordan)</w:t>
      </w:r>
    </w:p>
    <w:p w:rsidR="00000000" w:rsidDel="00000000" w:rsidP="00000000" w:rsidRDefault="00000000" w:rsidRPr="00000000" w14:paraId="00000170">
      <w:pPr>
        <w:numPr>
          <w:ilvl w:val="0"/>
          <w:numId w:val="2"/>
        </w:numPr>
        <w:ind w:left="720" w:hanging="360"/>
        <w:contextualSpacing w:val="0"/>
        <w:rPr>
          <w:color w:val="000000"/>
          <w:sz w:val="24"/>
          <w:szCs w:val="24"/>
        </w:rPr>
      </w:pPr>
      <w:r w:rsidDel="00000000" w:rsidR="00000000" w:rsidRPr="00000000">
        <w:rPr>
          <w:color w:val="000000"/>
          <w:sz w:val="24"/>
          <w:szCs w:val="24"/>
          <w:rtl w:val="0"/>
        </w:rPr>
        <w:t xml:space="preserve">Sedimentology (Yarmouk University, Jordan)</w:t>
      </w:r>
    </w:p>
    <w:p w:rsidR="00000000" w:rsidDel="00000000" w:rsidP="00000000" w:rsidRDefault="00000000" w:rsidRPr="00000000" w14:paraId="00000171">
      <w:pPr>
        <w:numPr>
          <w:ilvl w:val="0"/>
          <w:numId w:val="2"/>
        </w:numPr>
        <w:ind w:left="720" w:hanging="360"/>
        <w:contextualSpacing w:val="0"/>
        <w:rPr>
          <w:b w:val="1"/>
          <w:color w:val="000000"/>
          <w:sz w:val="24"/>
          <w:szCs w:val="24"/>
        </w:rPr>
      </w:pPr>
      <w:r w:rsidDel="00000000" w:rsidR="00000000" w:rsidRPr="00000000">
        <w:rPr>
          <w:sz w:val="24"/>
          <w:szCs w:val="24"/>
          <w:rtl w:val="0"/>
        </w:rPr>
        <w:t xml:space="preserve">General geology </w:t>
      </w:r>
      <w:r w:rsidDel="00000000" w:rsidR="00000000" w:rsidRPr="00000000">
        <w:rPr>
          <w:color w:val="000000"/>
          <w:sz w:val="24"/>
          <w:szCs w:val="24"/>
          <w:rtl w:val="0"/>
        </w:rPr>
        <w:t xml:space="preserve">(Yarmouk University, Jordan)</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Professional Affiliations </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5"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International Council on Monuments and Sites (ICOMOS) – Jordan.</w:t>
      </w:r>
      <w:r w:rsidDel="00000000" w:rsidR="00000000" w:rsidRPr="00000000">
        <w:rPr>
          <w:rtl w:val="0"/>
        </w:rPr>
      </w:r>
    </w:p>
    <w:p w:rsidR="00000000" w:rsidDel="00000000" w:rsidP="00000000" w:rsidRDefault="00000000" w:rsidRPr="00000000" w14:paraId="000001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5"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Jordan Friends of Archaeology and Heritage (FOAH).  </w:t>
      </w:r>
      <w:r w:rsidDel="00000000" w:rsidR="00000000" w:rsidRPr="00000000">
        <w:rPr>
          <w:rtl w:val="0"/>
        </w:rPr>
      </w:r>
    </w:p>
    <w:p w:rsidR="00000000" w:rsidDel="00000000" w:rsidP="00000000" w:rsidRDefault="00000000" w:rsidRPr="00000000" w14:paraId="000001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2" w:right="403" w:hanging="357"/>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Arabic Institute of Conservation (AICC) </w:t>
      </w:r>
      <w:r w:rsidDel="00000000" w:rsidR="00000000" w:rsidRPr="00000000">
        <w:rPr>
          <w:rtl w:val="0"/>
        </w:rPr>
      </w:r>
    </w:p>
    <w:p w:rsidR="00000000" w:rsidDel="00000000" w:rsidP="00000000" w:rsidRDefault="00000000" w:rsidRPr="00000000" w14:paraId="000001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2" w:right="403" w:hanging="357"/>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Forum UNESCO - University and Heritage International Network (FUUH)</w:t>
      </w:r>
      <w:r w:rsidDel="00000000" w:rsidR="00000000" w:rsidRPr="00000000">
        <w:rPr>
          <w:rtl w:val="0"/>
        </w:rPr>
      </w:r>
    </w:p>
    <w:p w:rsidR="00000000" w:rsidDel="00000000" w:rsidP="00000000" w:rsidRDefault="00000000" w:rsidRPr="00000000" w14:paraId="000001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2" w:right="403" w:hanging="357"/>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Institute of Conservation, UK (ICON)</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2" w:right="403" w:hanging="357"/>
        <w:contextualSpacing w:val="0"/>
        <w:jc w:val="both"/>
        <w:rPr>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Canadian Conservation Institute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(CCI)</w:t>
      </w:r>
      <w:r w:rsidDel="00000000" w:rsidR="00000000" w:rsidRPr="00000000">
        <w:rPr>
          <w:rtl w:val="0"/>
        </w:rPr>
      </w:r>
    </w:p>
    <w:p w:rsidR="00000000" w:rsidDel="00000000" w:rsidP="00000000" w:rsidRDefault="00000000" w:rsidRPr="00000000" w14:paraId="000001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2" w:right="403" w:hanging="357"/>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Conservation Scientist Association (CSA)</w:t>
      </w:r>
      <w:r w:rsidDel="00000000" w:rsidR="00000000" w:rsidRPr="00000000">
        <w:rPr>
          <w:rtl w:val="0"/>
        </w:rPr>
      </w:r>
    </w:p>
    <w:p w:rsidR="00000000" w:rsidDel="00000000" w:rsidP="00000000" w:rsidRDefault="00000000" w:rsidRPr="00000000" w14:paraId="000001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2" w:right="403" w:hanging="357"/>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British Academy (BA) </w:t>
      </w:r>
      <w:r w:rsidDel="00000000" w:rsidR="00000000" w:rsidRPr="00000000">
        <w:rPr>
          <w:rtl w:val="0"/>
        </w:rPr>
      </w:r>
    </w:p>
    <w:p w:rsidR="00000000" w:rsidDel="00000000" w:rsidP="00000000" w:rsidRDefault="00000000" w:rsidRPr="00000000" w14:paraId="000001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2" w:right="403" w:hanging="357"/>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Petri Museum Friends (PMFs)</w:t>
      </w:r>
      <w:r w:rsidDel="00000000" w:rsidR="00000000" w:rsidRPr="00000000">
        <w:rPr>
          <w:rtl w:val="0"/>
        </w:rPr>
      </w:r>
    </w:p>
    <w:p w:rsidR="00000000" w:rsidDel="00000000" w:rsidP="00000000" w:rsidRDefault="00000000" w:rsidRPr="00000000" w14:paraId="000001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2" w:right="403" w:hanging="357"/>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Jordanian Geologists Association (JGA).</w:t>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2" w:right="403"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0" w:hanging="45"/>
        <w:contextualSpacing w:val="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0" w:hanging="45"/>
        <w:contextualSpacing w:val="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Conferences and Workshops</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0" w:hanging="45"/>
        <w:contextualSpacing w:val="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4">
      <w:pPr>
        <w:numPr>
          <w:ilvl w:val="0"/>
          <w:numId w:val="7"/>
        </w:numPr>
        <w:ind w:left="405" w:hanging="360"/>
        <w:contextualSpacing w:val="0"/>
        <w:jc w:val="both"/>
        <w:rPr>
          <w:sz w:val="24"/>
          <w:szCs w:val="24"/>
        </w:rPr>
      </w:pPr>
      <w:r w:rsidDel="00000000" w:rsidR="00000000" w:rsidRPr="00000000">
        <w:rPr>
          <w:b w:val="1"/>
          <w:sz w:val="24"/>
          <w:szCs w:val="24"/>
          <w:rtl w:val="0"/>
        </w:rPr>
        <w:t xml:space="preserve">Keynote speaker</w:t>
      </w:r>
      <w:r w:rsidDel="00000000" w:rsidR="00000000" w:rsidRPr="00000000">
        <w:rPr>
          <w:sz w:val="24"/>
          <w:szCs w:val="24"/>
          <w:rtl w:val="0"/>
        </w:rPr>
        <w:t xml:space="preserve"> and General co-ordinator of Mapping of Digital Cultural Heritage of Jordan (MaDiH) workshop on "Asset identification &amp; requirements elicitation organized by the Hashemite university in collaboration with British Institute Amman (CBrL), </w:t>
      </w:r>
      <w:r w:rsidDel="00000000" w:rsidR="00000000" w:rsidRPr="00000000">
        <w:rPr>
          <w:b w:val="1"/>
          <w:sz w:val="24"/>
          <w:szCs w:val="24"/>
          <w:rtl w:val="0"/>
        </w:rPr>
        <w:t xml:space="preserve">13-14 October 2020</w:t>
      </w:r>
      <w:r w:rsidDel="00000000" w:rsidR="00000000" w:rsidRPr="00000000">
        <w:rPr>
          <w:sz w:val="24"/>
          <w:szCs w:val="24"/>
          <w:rtl w:val="0"/>
        </w:rPr>
        <w:t xml:space="preserve">.</w:t>
      </w:r>
    </w:p>
    <w:p w:rsidR="00000000" w:rsidDel="00000000" w:rsidP="00000000" w:rsidRDefault="00000000" w:rsidRPr="00000000" w14:paraId="00000185">
      <w:pPr>
        <w:contextualSpacing w:val="0"/>
        <w:jc w:val="both"/>
        <w:rPr>
          <w:sz w:val="24"/>
          <w:szCs w:val="24"/>
        </w:rPr>
      </w:pPr>
      <w:r w:rsidDel="00000000" w:rsidR="00000000" w:rsidRPr="00000000">
        <w:rPr>
          <w:rtl w:val="0"/>
        </w:rPr>
      </w:r>
    </w:p>
    <w:p w:rsidR="00000000" w:rsidDel="00000000" w:rsidP="00000000" w:rsidRDefault="00000000" w:rsidRPr="00000000" w14:paraId="00000186">
      <w:pPr>
        <w:numPr>
          <w:ilvl w:val="0"/>
          <w:numId w:val="7"/>
        </w:numPr>
        <w:ind w:left="405" w:hanging="360"/>
        <w:contextualSpacing w:val="0"/>
        <w:jc w:val="both"/>
        <w:rPr>
          <w:sz w:val="24"/>
          <w:szCs w:val="24"/>
        </w:rPr>
      </w:pPr>
      <w:r w:rsidDel="00000000" w:rsidR="00000000" w:rsidRPr="00000000">
        <w:rPr>
          <w:b w:val="1"/>
          <w:sz w:val="24"/>
          <w:szCs w:val="24"/>
          <w:rtl w:val="0"/>
        </w:rPr>
        <w:t xml:space="preserve">Keynote speaker</w:t>
      </w:r>
      <w:r w:rsidDel="00000000" w:rsidR="00000000" w:rsidRPr="00000000">
        <w:rPr>
          <w:sz w:val="24"/>
          <w:szCs w:val="24"/>
          <w:rtl w:val="0"/>
        </w:rPr>
        <w:t xml:space="preserve"> at the Future of Jordan Cultural Heritage workshop organized by Yarmouk University, Jordan, </w:t>
      </w:r>
      <w:r w:rsidDel="00000000" w:rsidR="00000000" w:rsidRPr="00000000">
        <w:rPr>
          <w:b w:val="1"/>
          <w:sz w:val="24"/>
          <w:szCs w:val="24"/>
          <w:rtl w:val="0"/>
        </w:rPr>
        <w:t xml:space="preserve">22 December 2019</w:t>
      </w:r>
      <w:r w:rsidDel="00000000" w:rsidR="00000000" w:rsidRPr="00000000">
        <w:rPr>
          <w:sz w:val="24"/>
          <w:szCs w:val="24"/>
          <w:rtl w:val="0"/>
        </w:rPr>
        <w:t xml:space="preserve">. </w:t>
      </w:r>
    </w:p>
    <w:p w:rsidR="00000000" w:rsidDel="00000000" w:rsidP="00000000" w:rsidRDefault="00000000" w:rsidRPr="00000000" w14:paraId="00000187">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88">
      <w:pPr>
        <w:numPr>
          <w:ilvl w:val="0"/>
          <w:numId w:val="7"/>
        </w:numPr>
        <w:ind w:left="405" w:hanging="360"/>
        <w:contextualSpacing w:val="0"/>
        <w:jc w:val="both"/>
        <w:rPr>
          <w:sz w:val="24"/>
          <w:szCs w:val="24"/>
        </w:rPr>
      </w:pPr>
      <w:r w:rsidDel="00000000" w:rsidR="00000000" w:rsidRPr="00000000">
        <w:rPr>
          <w:b w:val="1"/>
          <w:sz w:val="24"/>
          <w:szCs w:val="24"/>
          <w:rtl w:val="0"/>
        </w:rPr>
        <w:t xml:space="preserve">Keynote speaker</w:t>
      </w:r>
      <w:r w:rsidDel="00000000" w:rsidR="00000000" w:rsidRPr="00000000">
        <w:rPr>
          <w:sz w:val="24"/>
          <w:szCs w:val="24"/>
          <w:rtl w:val="0"/>
        </w:rPr>
        <w:t xml:space="preserve"> at the Mapping of Digital Cultural Heritage of Jordan (MaDiH) workshop on "Asset identification &amp; requirements elicitation" organized by the British Institute Amman CBrL), </w:t>
      </w:r>
      <w:r w:rsidDel="00000000" w:rsidR="00000000" w:rsidRPr="00000000">
        <w:rPr>
          <w:b w:val="1"/>
          <w:sz w:val="24"/>
          <w:szCs w:val="24"/>
          <w:rtl w:val="0"/>
        </w:rPr>
        <w:t xml:space="preserve">29-30 October 2019</w:t>
      </w:r>
      <w:r w:rsidDel="00000000" w:rsidR="00000000" w:rsidRPr="00000000">
        <w:rPr>
          <w:sz w:val="24"/>
          <w:szCs w:val="24"/>
          <w:rtl w:val="0"/>
        </w:rPr>
        <w:t xml:space="preserve">.</w:t>
      </w:r>
    </w:p>
    <w:p w:rsidR="00000000" w:rsidDel="00000000" w:rsidP="00000000" w:rsidRDefault="00000000" w:rsidRPr="00000000" w14:paraId="00000189">
      <w:pPr>
        <w:contextualSpacing w:val="0"/>
        <w:jc w:val="both"/>
        <w:rPr>
          <w:sz w:val="24"/>
          <w:szCs w:val="24"/>
        </w:rPr>
      </w:pPr>
      <w:r w:rsidDel="00000000" w:rsidR="00000000" w:rsidRPr="00000000">
        <w:rPr>
          <w:rtl w:val="0"/>
        </w:rPr>
      </w:r>
    </w:p>
    <w:p w:rsidR="00000000" w:rsidDel="00000000" w:rsidP="00000000" w:rsidRDefault="00000000" w:rsidRPr="00000000" w14:paraId="0000018A">
      <w:pPr>
        <w:numPr>
          <w:ilvl w:val="0"/>
          <w:numId w:val="7"/>
        </w:numPr>
        <w:ind w:left="405" w:hanging="360"/>
        <w:contextualSpacing w:val="0"/>
        <w:jc w:val="both"/>
        <w:rPr>
          <w:sz w:val="24"/>
          <w:szCs w:val="24"/>
        </w:rPr>
      </w:pPr>
      <w:r w:rsidDel="00000000" w:rsidR="00000000" w:rsidRPr="00000000">
        <w:rPr>
          <w:b w:val="1"/>
          <w:sz w:val="24"/>
          <w:szCs w:val="24"/>
          <w:rtl w:val="0"/>
        </w:rPr>
        <w:t xml:space="preserve">Charmian and General Coordinator </w:t>
      </w:r>
      <w:r w:rsidDel="00000000" w:rsidR="00000000" w:rsidRPr="00000000">
        <w:rPr>
          <w:sz w:val="24"/>
          <w:szCs w:val="24"/>
          <w:rtl w:val="0"/>
        </w:rPr>
        <w:t xml:space="preserve">of the second international conference in Tourism Management and Heritage conservation. Organized by the faculty of Tourism and Heritage at The Hashemite University in collaboration with Scientific Research Support Fund in Jordan. Hashemite University, Zarqa, </w:t>
      </w:r>
      <w:r w:rsidDel="00000000" w:rsidR="00000000" w:rsidRPr="00000000">
        <w:rPr>
          <w:b w:val="1"/>
          <w:sz w:val="24"/>
          <w:szCs w:val="24"/>
          <w:rtl w:val="0"/>
        </w:rPr>
        <w:t xml:space="preserve">23 – 26 June 2019</w:t>
      </w:r>
      <w:r w:rsidDel="00000000" w:rsidR="00000000" w:rsidRPr="00000000">
        <w:rPr>
          <w:sz w:val="24"/>
          <w:szCs w:val="24"/>
          <w:rtl w:val="0"/>
        </w:rPr>
        <w:t xml:space="preserve">.</w:t>
      </w:r>
    </w:p>
    <w:p w:rsidR="00000000" w:rsidDel="00000000" w:rsidP="00000000" w:rsidRDefault="00000000" w:rsidRPr="00000000" w14:paraId="0000018B">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8C">
      <w:pPr>
        <w:numPr>
          <w:ilvl w:val="0"/>
          <w:numId w:val="7"/>
        </w:numPr>
        <w:ind w:left="405" w:hanging="360"/>
        <w:contextualSpacing w:val="0"/>
        <w:jc w:val="both"/>
        <w:rPr>
          <w:b w:val="1"/>
          <w:sz w:val="24"/>
          <w:szCs w:val="24"/>
        </w:rPr>
      </w:pPr>
      <w:r w:rsidDel="00000000" w:rsidR="00000000" w:rsidRPr="00000000">
        <w:rPr>
          <w:b w:val="1"/>
          <w:color w:val="000000"/>
          <w:sz w:val="24"/>
          <w:szCs w:val="24"/>
          <w:rtl w:val="0"/>
        </w:rPr>
        <w:t xml:space="preserve">Delegate and Session chair</w:t>
      </w:r>
      <w:r w:rsidDel="00000000" w:rsidR="00000000" w:rsidRPr="00000000">
        <w:rPr>
          <w:color w:val="000000"/>
          <w:sz w:val="24"/>
          <w:szCs w:val="24"/>
          <w:rtl w:val="0"/>
        </w:rPr>
        <w:t xml:space="preserve"> </w:t>
      </w:r>
      <w:r w:rsidDel="00000000" w:rsidR="00000000" w:rsidRPr="00000000">
        <w:rPr>
          <w:sz w:val="24"/>
          <w:szCs w:val="24"/>
          <w:rtl w:val="0"/>
        </w:rPr>
        <w:t xml:space="preserve">at International Conference on the History and Archaeology of Jordan “Culture in Crisis: Flows of Peoples, Artifacts and Ideas”.  Organized by the Department of Antiquities of Jordan and the University of Florence. Florence (Italy) </w:t>
      </w:r>
      <w:r w:rsidDel="00000000" w:rsidR="00000000" w:rsidRPr="00000000">
        <w:rPr>
          <w:b w:val="1"/>
          <w:sz w:val="24"/>
          <w:szCs w:val="24"/>
          <w:rtl w:val="0"/>
        </w:rPr>
        <w:t xml:space="preserve">21-25 January 2019.</w:t>
      </w:r>
    </w:p>
    <w:p w:rsidR="00000000" w:rsidDel="00000000" w:rsidP="00000000" w:rsidRDefault="00000000" w:rsidRPr="00000000" w14:paraId="0000018D">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8E">
      <w:pPr>
        <w:numPr>
          <w:ilvl w:val="0"/>
          <w:numId w:val="7"/>
        </w:numPr>
        <w:ind w:left="405" w:hanging="360"/>
        <w:contextualSpacing w:val="0"/>
        <w:jc w:val="both"/>
        <w:rPr>
          <w:sz w:val="24"/>
          <w:szCs w:val="24"/>
        </w:rPr>
      </w:pPr>
      <w:r w:rsidDel="00000000" w:rsidR="00000000" w:rsidRPr="00000000">
        <w:rPr>
          <w:b w:val="1"/>
          <w:color w:val="000000"/>
          <w:sz w:val="24"/>
          <w:szCs w:val="24"/>
          <w:rtl w:val="0"/>
        </w:rPr>
        <w:t xml:space="preserve">Keynote speaker</w:t>
      </w:r>
      <w:r w:rsidDel="00000000" w:rsidR="00000000" w:rsidRPr="00000000">
        <w:rPr>
          <w:color w:val="000000"/>
          <w:sz w:val="24"/>
          <w:szCs w:val="24"/>
          <w:rtl w:val="0"/>
        </w:rPr>
        <w:t xml:space="preserve"> at</w:t>
      </w:r>
      <w:r w:rsidDel="00000000" w:rsidR="00000000" w:rsidRPr="00000000">
        <w:rPr>
          <w:sz w:val="24"/>
          <w:szCs w:val="24"/>
          <w:rtl w:val="0"/>
        </w:rPr>
        <w:t xml:space="preserve"> “Domestication of rainwater in Mediterranean basin and community involvement”, </w:t>
      </w:r>
      <w:r w:rsidDel="00000000" w:rsidR="00000000" w:rsidRPr="00000000">
        <w:rPr>
          <w:b w:val="1"/>
          <w:sz w:val="24"/>
          <w:szCs w:val="24"/>
          <w:rtl w:val="0"/>
        </w:rPr>
        <w:t xml:space="preserve">28</w:t>
      </w:r>
      <w:r w:rsidDel="00000000" w:rsidR="00000000" w:rsidRPr="00000000">
        <w:rPr>
          <w:rFonts w:ascii="Cambria Math" w:cs="Cambria Math" w:eastAsia="Cambria Math" w:hAnsi="Cambria Math"/>
          <w:b w:val="1"/>
          <w:sz w:val="24"/>
          <w:szCs w:val="24"/>
          <w:rtl w:val="0"/>
        </w:rPr>
        <w:t xml:space="preserve">‐</w:t>
      </w:r>
      <w:r w:rsidDel="00000000" w:rsidR="00000000" w:rsidRPr="00000000">
        <w:rPr>
          <w:b w:val="1"/>
          <w:sz w:val="24"/>
          <w:szCs w:val="24"/>
          <w:rtl w:val="0"/>
        </w:rPr>
        <w:t xml:space="preserve">29 May 2018</w:t>
      </w:r>
      <w:r w:rsidDel="00000000" w:rsidR="00000000" w:rsidRPr="00000000">
        <w:rPr>
          <w:sz w:val="24"/>
          <w:szCs w:val="24"/>
          <w:rtl w:val="0"/>
        </w:rPr>
        <w:t xml:space="preserve"> in Aix-en-Provence, France.</w:t>
      </w:r>
    </w:p>
    <w:p w:rsidR="00000000" w:rsidDel="00000000" w:rsidP="00000000" w:rsidRDefault="00000000" w:rsidRPr="00000000" w14:paraId="0000018F">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90">
      <w:pPr>
        <w:numPr>
          <w:ilvl w:val="0"/>
          <w:numId w:val="7"/>
        </w:numPr>
        <w:ind w:left="405" w:hanging="360"/>
        <w:contextualSpacing w:val="0"/>
        <w:jc w:val="both"/>
        <w:rPr>
          <w:sz w:val="24"/>
          <w:szCs w:val="24"/>
        </w:rPr>
      </w:pPr>
      <w:r w:rsidDel="00000000" w:rsidR="00000000" w:rsidRPr="00000000">
        <w:rPr>
          <w:b w:val="1"/>
          <w:color w:val="000000"/>
          <w:sz w:val="24"/>
          <w:szCs w:val="24"/>
          <w:rtl w:val="0"/>
        </w:rPr>
        <w:t xml:space="preserve">Keynote speaker</w:t>
      </w:r>
      <w:r w:rsidDel="00000000" w:rsidR="00000000" w:rsidRPr="00000000">
        <w:rPr>
          <w:color w:val="000000"/>
          <w:sz w:val="24"/>
          <w:szCs w:val="24"/>
          <w:rtl w:val="0"/>
        </w:rPr>
        <w:t xml:space="preserve"> at</w:t>
      </w:r>
      <w:r w:rsidDel="00000000" w:rsidR="00000000" w:rsidRPr="00000000">
        <w:rPr>
          <w:sz w:val="24"/>
          <w:szCs w:val="24"/>
          <w:rtl w:val="0"/>
        </w:rPr>
        <w:t xml:space="preserve"> the symposium “Easter Mediterranean Science and Technology Centre of Excellence for Archaeology and Cultural Heritage” (acronym MedSTACH). organized by The Cyprus University of Technology (CUT), the University of Cyprus, the Department of Antiquities of Cyprus, and the Cyprus Tourism Organization.  University of Cyprus: Nicosia, </w:t>
      </w:r>
      <w:r w:rsidDel="00000000" w:rsidR="00000000" w:rsidRPr="00000000">
        <w:rPr>
          <w:b w:val="1"/>
          <w:sz w:val="24"/>
          <w:szCs w:val="24"/>
          <w:rtl w:val="0"/>
        </w:rPr>
        <w:t xml:space="preserve">31 January 2018</w:t>
      </w:r>
      <w:r w:rsidDel="00000000" w:rsidR="00000000" w:rsidRPr="00000000">
        <w:rPr>
          <w:sz w:val="24"/>
          <w:szCs w:val="24"/>
          <w:rtl w:val="0"/>
        </w:rPr>
        <w:t xml:space="preserve">. </w:t>
      </w:r>
    </w:p>
    <w:p w:rsidR="00000000" w:rsidDel="00000000" w:rsidP="00000000" w:rsidRDefault="00000000" w:rsidRPr="00000000" w14:paraId="00000191">
      <w:pPr>
        <w:ind w:left="405"/>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2">
      <w:pPr>
        <w:numPr>
          <w:ilvl w:val="0"/>
          <w:numId w:val="7"/>
        </w:numPr>
        <w:ind w:left="405" w:hanging="360"/>
        <w:contextualSpacing w:val="0"/>
        <w:jc w:val="both"/>
        <w:rPr>
          <w:sz w:val="24"/>
          <w:szCs w:val="24"/>
        </w:rPr>
      </w:pPr>
      <w:r w:rsidDel="00000000" w:rsidR="00000000" w:rsidRPr="00000000">
        <w:rPr>
          <w:b w:val="1"/>
          <w:sz w:val="24"/>
          <w:szCs w:val="24"/>
          <w:rtl w:val="0"/>
        </w:rPr>
        <w:t xml:space="preserve">Head of the organization committee</w:t>
      </w:r>
      <w:r w:rsidDel="00000000" w:rsidR="00000000" w:rsidRPr="00000000">
        <w:rPr>
          <w:sz w:val="24"/>
          <w:szCs w:val="24"/>
          <w:rtl w:val="0"/>
        </w:rPr>
        <w:t xml:space="preserve"> of first international conference in Tourism Management and Heritage conservation. Organized by the faculty of Tourism and Heritage at The Hashemite University in collaboration with Scientific Research Support Fund in Jordan. Hashemite University, Zarqa, </w:t>
      </w:r>
      <w:r w:rsidDel="00000000" w:rsidR="00000000" w:rsidRPr="00000000">
        <w:rPr>
          <w:b w:val="1"/>
          <w:sz w:val="24"/>
          <w:szCs w:val="24"/>
          <w:rtl w:val="0"/>
        </w:rPr>
        <w:t xml:space="preserve">15 - 18 March 2016</w:t>
      </w:r>
      <w:r w:rsidDel="00000000" w:rsidR="00000000" w:rsidRPr="00000000">
        <w:rPr>
          <w:sz w:val="24"/>
          <w:szCs w:val="24"/>
          <w:rtl w:val="0"/>
        </w:rPr>
        <w:t xml:space="preserve">.</w:t>
      </w:r>
    </w:p>
    <w:p w:rsidR="00000000" w:rsidDel="00000000" w:rsidP="00000000" w:rsidRDefault="00000000" w:rsidRPr="00000000" w14:paraId="00000193">
      <w:pPr>
        <w:ind w:left="405"/>
        <w:contextualSpacing w:val="0"/>
        <w:jc w:val="both"/>
        <w:rPr>
          <w:sz w:val="16"/>
          <w:szCs w:val="16"/>
        </w:rPr>
      </w:pPr>
      <w:r w:rsidDel="00000000" w:rsidR="00000000" w:rsidRPr="00000000">
        <w:rPr>
          <w:rtl w:val="0"/>
        </w:rPr>
      </w:r>
    </w:p>
    <w:p w:rsidR="00000000" w:rsidDel="00000000" w:rsidP="00000000" w:rsidRDefault="00000000" w:rsidRPr="00000000" w14:paraId="00000194">
      <w:pPr>
        <w:numPr>
          <w:ilvl w:val="0"/>
          <w:numId w:val="7"/>
        </w:numPr>
        <w:ind w:left="405" w:hanging="360"/>
        <w:contextualSpacing w:val="0"/>
        <w:jc w:val="both"/>
        <w:rPr>
          <w:sz w:val="24"/>
          <w:szCs w:val="24"/>
        </w:rPr>
      </w:pPr>
      <w:r w:rsidDel="00000000" w:rsidR="00000000" w:rsidRPr="00000000">
        <w:rPr>
          <w:b w:val="1"/>
          <w:sz w:val="24"/>
          <w:szCs w:val="24"/>
          <w:rtl w:val="0"/>
        </w:rPr>
        <w:t xml:space="preserve">Head of the scientific and organization committee</w:t>
      </w:r>
      <w:r w:rsidDel="00000000" w:rsidR="00000000" w:rsidRPr="00000000">
        <w:rPr>
          <w:sz w:val="24"/>
          <w:szCs w:val="24"/>
          <w:rtl w:val="0"/>
        </w:rPr>
        <w:t xml:space="preserve"> of the national workshop:  Tourism Security Requirements: Reality and Ambition. Organized by the Tourist police Department in Jordan and The Hashemite University. Century Park Hotel, Amman, </w:t>
      </w:r>
      <w:r w:rsidDel="00000000" w:rsidR="00000000" w:rsidRPr="00000000">
        <w:rPr>
          <w:b w:val="1"/>
          <w:sz w:val="24"/>
          <w:szCs w:val="24"/>
          <w:rtl w:val="0"/>
        </w:rPr>
        <w:t xml:space="preserve">29 October 2015</w:t>
      </w:r>
      <w:r w:rsidDel="00000000" w:rsidR="00000000" w:rsidRPr="00000000">
        <w:rPr>
          <w:sz w:val="24"/>
          <w:szCs w:val="24"/>
          <w:rtl w:val="0"/>
        </w:rPr>
        <w:t xml:space="preserve">.</w:t>
      </w:r>
    </w:p>
    <w:p w:rsidR="00000000" w:rsidDel="00000000" w:rsidP="00000000" w:rsidRDefault="00000000" w:rsidRPr="00000000" w14:paraId="00000195">
      <w:pPr>
        <w:ind w:left="405"/>
        <w:contextualSpacing w:val="0"/>
        <w:jc w:val="both"/>
        <w:rPr>
          <w:sz w:val="16"/>
          <w:szCs w:val="16"/>
        </w:rPr>
      </w:pPr>
      <w:r w:rsidDel="00000000" w:rsidR="00000000" w:rsidRPr="00000000">
        <w:rPr>
          <w:rtl w:val="0"/>
        </w:rPr>
      </w:r>
    </w:p>
    <w:p w:rsidR="00000000" w:rsidDel="00000000" w:rsidP="00000000" w:rsidRDefault="00000000" w:rsidRPr="00000000" w14:paraId="00000196">
      <w:pPr>
        <w:numPr>
          <w:ilvl w:val="0"/>
          <w:numId w:val="7"/>
        </w:numPr>
        <w:ind w:left="405" w:hanging="360"/>
        <w:contextualSpacing w:val="0"/>
        <w:jc w:val="both"/>
        <w:rPr>
          <w:sz w:val="24"/>
          <w:szCs w:val="24"/>
        </w:rPr>
      </w:pPr>
      <w:r w:rsidDel="00000000" w:rsidR="00000000" w:rsidRPr="00000000">
        <w:rPr>
          <w:b w:val="1"/>
          <w:sz w:val="24"/>
          <w:szCs w:val="24"/>
          <w:rtl w:val="0"/>
        </w:rPr>
        <w:t xml:space="preserve">Head of the scientific and organization committee</w:t>
      </w:r>
      <w:r w:rsidDel="00000000" w:rsidR="00000000" w:rsidRPr="00000000">
        <w:rPr>
          <w:sz w:val="24"/>
          <w:szCs w:val="24"/>
          <w:rtl w:val="0"/>
        </w:rPr>
        <w:t xml:space="preserve"> of the international conference: Conservation Work in Jordan: What has been done and what is needed. Organized by the Hashemite University and The University College London, Qatar Branch, Amman -Jordan </w:t>
      </w:r>
      <w:r w:rsidDel="00000000" w:rsidR="00000000" w:rsidRPr="00000000">
        <w:rPr>
          <w:b w:val="1"/>
          <w:sz w:val="24"/>
          <w:szCs w:val="24"/>
          <w:rtl w:val="0"/>
        </w:rPr>
        <w:t xml:space="preserve">8-9 April 2015.</w:t>
      </w:r>
      <w:r w:rsidDel="00000000" w:rsidR="00000000" w:rsidRPr="00000000">
        <w:rPr>
          <w:sz w:val="24"/>
          <w:szCs w:val="24"/>
          <w:rtl w:val="0"/>
        </w:rPr>
        <w:t xml:space="preserve"> </w:t>
      </w:r>
    </w:p>
    <w:p w:rsidR="00000000" w:rsidDel="00000000" w:rsidP="00000000" w:rsidRDefault="00000000" w:rsidRPr="00000000" w14:paraId="00000197">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98">
      <w:pPr>
        <w:numPr>
          <w:ilvl w:val="0"/>
          <w:numId w:val="7"/>
        </w:numPr>
        <w:ind w:left="405" w:hanging="360"/>
        <w:contextualSpacing w:val="0"/>
        <w:jc w:val="both"/>
        <w:rPr>
          <w:sz w:val="24"/>
          <w:szCs w:val="24"/>
        </w:rPr>
      </w:pPr>
      <w:r w:rsidDel="00000000" w:rsidR="00000000" w:rsidRPr="00000000">
        <w:rPr>
          <w:b w:val="1"/>
          <w:sz w:val="24"/>
          <w:szCs w:val="24"/>
          <w:rtl w:val="0"/>
        </w:rPr>
        <w:t xml:space="preserve">Head of the scientific and organization committee</w:t>
      </w:r>
      <w:r w:rsidDel="00000000" w:rsidR="00000000" w:rsidRPr="00000000">
        <w:rPr>
          <w:sz w:val="24"/>
          <w:szCs w:val="24"/>
          <w:rtl w:val="0"/>
        </w:rPr>
        <w:t xml:space="preserve"> of the international conference and training course: Conservation, Documentation and Management of Archaeological Sites: Challenges and New approaches. Organized by the Hashemite University and European Union Research project NARNIA. Zarqa - Jordan, </w:t>
      </w:r>
      <w:r w:rsidDel="00000000" w:rsidR="00000000" w:rsidRPr="00000000">
        <w:rPr>
          <w:b w:val="1"/>
          <w:sz w:val="24"/>
          <w:szCs w:val="24"/>
          <w:rtl w:val="0"/>
        </w:rPr>
        <w:t xml:space="preserve">6-10 April 2014 .</w:t>
      </w:r>
      <w:r w:rsidDel="00000000" w:rsidR="00000000" w:rsidRPr="00000000">
        <w:rPr>
          <w:sz w:val="24"/>
          <w:szCs w:val="24"/>
          <w:rtl w:val="0"/>
        </w:rPr>
        <w:t xml:space="preserve"> </w:t>
      </w:r>
    </w:p>
    <w:p w:rsidR="00000000" w:rsidDel="00000000" w:rsidP="00000000" w:rsidRDefault="00000000" w:rsidRPr="00000000" w14:paraId="00000199">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9A">
      <w:pPr>
        <w:numPr>
          <w:ilvl w:val="0"/>
          <w:numId w:val="7"/>
        </w:numPr>
        <w:ind w:left="405" w:hanging="360"/>
        <w:contextualSpacing w:val="0"/>
        <w:jc w:val="both"/>
        <w:rPr>
          <w:sz w:val="24"/>
          <w:szCs w:val="24"/>
        </w:rPr>
      </w:pPr>
      <w:r w:rsidDel="00000000" w:rsidR="00000000" w:rsidRPr="00000000">
        <w:rPr>
          <w:b w:val="1"/>
          <w:sz w:val="24"/>
          <w:szCs w:val="24"/>
          <w:rtl w:val="0"/>
        </w:rPr>
        <w:t xml:space="preserve">Head of the scientific committee</w:t>
      </w:r>
      <w:r w:rsidDel="00000000" w:rsidR="00000000" w:rsidRPr="00000000">
        <w:rPr>
          <w:sz w:val="24"/>
          <w:szCs w:val="24"/>
          <w:rtl w:val="0"/>
        </w:rPr>
        <w:t xml:space="preserve"> of the Man and the Deseret: The Second Multidisciplinary Conference on the Natural and Cultural History of Wadi Rum. Organized by The Aqaba Special Economic Zone Authority Nacy 2 University (France), Lyon 2 University (France), the Institute frandu Proche-Orient (IFBO), the French Institute in Jordan and the cooperation and Cultural Affairs section of the French embassy in Jordan</w:t>
      </w:r>
      <w:r w:rsidDel="00000000" w:rsidR="00000000" w:rsidRPr="00000000">
        <w:rPr>
          <w:b w:val="1"/>
          <w:sz w:val="24"/>
          <w:szCs w:val="24"/>
          <w:rtl w:val="0"/>
        </w:rPr>
        <w:t xml:space="preserve">, 5-7 March  2014.</w:t>
      </w:r>
      <w:r w:rsidDel="00000000" w:rsidR="00000000" w:rsidRPr="00000000">
        <w:rPr>
          <w:rtl w:val="0"/>
        </w:rPr>
      </w:r>
    </w:p>
    <w:p w:rsidR="00000000" w:rsidDel="00000000" w:rsidP="00000000" w:rsidRDefault="00000000" w:rsidRPr="00000000" w14:paraId="0000019B">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9C">
      <w:pPr>
        <w:numPr>
          <w:ilvl w:val="0"/>
          <w:numId w:val="7"/>
        </w:numPr>
        <w:ind w:left="405" w:hanging="360"/>
        <w:contextualSpacing w:val="0"/>
        <w:jc w:val="both"/>
        <w:rPr>
          <w:sz w:val="24"/>
          <w:szCs w:val="24"/>
        </w:rPr>
      </w:pPr>
      <w:r w:rsidDel="00000000" w:rsidR="00000000" w:rsidRPr="00000000">
        <w:rPr>
          <w:b w:val="1"/>
          <w:sz w:val="24"/>
          <w:szCs w:val="24"/>
          <w:rtl w:val="0"/>
        </w:rPr>
        <w:t xml:space="preserve">Delegate and Participant </w:t>
      </w:r>
      <w:r w:rsidDel="00000000" w:rsidR="00000000" w:rsidRPr="00000000">
        <w:rPr>
          <w:sz w:val="24"/>
          <w:szCs w:val="24"/>
          <w:rtl w:val="0"/>
        </w:rPr>
        <w:t xml:space="preserve">of the training course "Mosaic in the field. Issues in iconography, material selection and preservation. Organized by the University of Cyprus in Nicosia between </w:t>
      </w:r>
      <w:r w:rsidDel="00000000" w:rsidR="00000000" w:rsidRPr="00000000">
        <w:rPr>
          <w:b w:val="1"/>
          <w:sz w:val="24"/>
          <w:szCs w:val="24"/>
          <w:rtl w:val="0"/>
        </w:rPr>
        <w:t xml:space="preserve">11th and 14th of October 2012</w:t>
      </w:r>
      <w:r w:rsidDel="00000000" w:rsidR="00000000" w:rsidRPr="00000000">
        <w:rPr>
          <w:sz w:val="24"/>
          <w:szCs w:val="24"/>
          <w:rtl w:val="0"/>
        </w:rPr>
        <w:t xml:space="preserve">.  </w:t>
      </w:r>
    </w:p>
    <w:p w:rsidR="00000000" w:rsidDel="00000000" w:rsidP="00000000" w:rsidRDefault="00000000" w:rsidRPr="00000000" w14:paraId="0000019D">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9E">
      <w:pPr>
        <w:numPr>
          <w:ilvl w:val="0"/>
          <w:numId w:val="7"/>
        </w:numPr>
        <w:ind w:left="405" w:hanging="360"/>
        <w:contextualSpacing w:val="0"/>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Delegate and Member of the Advisory Board </w:t>
      </w:r>
      <w:r w:rsidDel="00000000" w:rsidR="00000000" w:rsidRPr="00000000">
        <w:rPr>
          <w:sz w:val="24"/>
          <w:szCs w:val="24"/>
          <w:rtl w:val="0"/>
        </w:rPr>
        <w:t xml:space="preserve">at the Secondt Annual Meeting of  the New Archaeological Research Network for Integrating Approaches to Ancient Material Studies (NARNIA FP7 project), </w:t>
      </w:r>
      <w:r w:rsidDel="00000000" w:rsidR="00000000" w:rsidRPr="00000000">
        <w:rPr>
          <w:b w:val="1"/>
          <w:sz w:val="24"/>
          <w:szCs w:val="24"/>
          <w:rtl w:val="0"/>
        </w:rPr>
        <w:t xml:space="preserve">8-10 October 2012</w:t>
      </w:r>
      <w:r w:rsidDel="00000000" w:rsidR="00000000" w:rsidRPr="00000000">
        <w:rPr>
          <w:sz w:val="24"/>
          <w:szCs w:val="24"/>
          <w:rtl w:val="0"/>
        </w:rPr>
        <w:t xml:space="preserve">, Nicosia- Cyprus, Cyprus University.</w:t>
      </w:r>
    </w:p>
    <w:p w:rsidR="00000000" w:rsidDel="00000000" w:rsidP="00000000" w:rsidRDefault="00000000" w:rsidRPr="00000000" w14:paraId="0000019F">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A0">
      <w:pPr>
        <w:numPr>
          <w:ilvl w:val="0"/>
          <w:numId w:val="7"/>
        </w:numPr>
        <w:ind w:left="405" w:hanging="360"/>
        <w:contextualSpacing w:val="0"/>
        <w:jc w:val="both"/>
        <w:rPr>
          <w:sz w:val="24"/>
          <w:szCs w:val="24"/>
        </w:rPr>
      </w:pPr>
      <w:r w:rsidDel="00000000" w:rsidR="00000000" w:rsidRPr="00000000">
        <w:rPr>
          <w:b w:val="1"/>
          <w:sz w:val="24"/>
          <w:szCs w:val="24"/>
          <w:rtl w:val="0"/>
        </w:rPr>
        <w:t xml:space="preserve">Delegate and Member of the Advisory Board</w:t>
      </w:r>
      <w:r w:rsidDel="00000000" w:rsidR="00000000" w:rsidRPr="00000000">
        <w:rPr>
          <w:sz w:val="24"/>
          <w:szCs w:val="24"/>
          <w:rtl w:val="0"/>
        </w:rPr>
        <w:t xml:space="preserve"> at the First Annual Meeting of  the New Archaeological Research Network for Integrating Approaches to Ancient Material Studies (NARNIA FP7 project), 6-8 December 2011, Nicosia- Cyprus, Cyprus University</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1A1">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A2">
      <w:pPr>
        <w:numPr>
          <w:ilvl w:val="0"/>
          <w:numId w:val="7"/>
        </w:numPr>
        <w:ind w:left="405" w:hanging="360"/>
        <w:contextualSpacing w:val="0"/>
        <w:jc w:val="both"/>
        <w:rPr>
          <w:sz w:val="24"/>
          <w:szCs w:val="24"/>
        </w:rPr>
      </w:pPr>
      <w:r w:rsidDel="00000000" w:rsidR="00000000" w:rsidRPr="00000000">
        <w:rPr>
          <w:b w:val="1"/>
          <w:sz w:val="24"/>
          <w:szCs w:val="24"/>
          <w:rtl w:val="0"/>
        </w:rPr>
        <w:t xml:space="preserve">Delegate and Member of Organization Committee</w:t>
      </w:r>
      <w:r w:rsidDel="00000000" w:rsidR="00000000" w:rsidRPr="00000000">
        <w:rPr>
          <w:sz w:val="24"/>
          <w:szCs w:val="24"/>
          <w:rtl w:val="0"/>
        </w:rPr>
        <w:t xml:space="preserve"> at the Man and the Deseret: The First Multidisciplinary Conference on the Natural and Cultural History of Wadi Rum. Organized by The Aqaba Special Economic Zone Authority Nacy 2 University (France), Lyon 2 University (France), the Institute frandu Proche-Orient (IFBO), the French Institute in Jordan and the cooperation and Cultural Affairs section of the French embassy in Jordan, </w:t>
      </w:r>
      <w:r w:rsidDel="00000000" w:rsidR="00000000" w:rsidRPr="00000000">
        <w:rPr>
          <w:b w:val="1"/>
          <w:sz w:val="24"/>
          <w:szCs w:val="24"/>
          <w:rtl w:val="0"/>
        </w:rPr>
        <w:t xml:space="preserve">11-13 November 2011. </w:t>
      </w:r>
      <w:r w:rsidDel="00000000" w:rsidR="00000000" w:rsidRPr="00000000">
        <w:rPr>
          <w:sz w:val="24"/>
          <w:szCs w:val="24"/>
          <w:rtl w:val="0"/>
        </w:rPr>
        <w:t xml:space="preserve">Paper tittle: Rapid base-line assessment of rock-cuts tombs at Petra: a case study in prioritizing intervention and effective targeting of funding.</w:t>
      </w:r>
    </w:p>
    <w:p w:rsidR="00000000" w:rsidDel="00000000" w:rsidP="00000000" w:rsidRDefault="00000000" w:rsidRPr="00000000" w14:paraId="000001A3">
      <w:pPr>
        <w:ind w:left="405"/>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4">
      <w:pPr>
        <w:numPr>
          <w:ilvl w:val="0"/>
          <w:numId w:val="7"/>
        </w:numPr>
        <w:ind w:left="405" w:hanging="360"/>
        <w:contextualSpacing w:val="0"/>
        <w:jc w:val="both"/>
        <w:rPr>
          <w:sz w:val="24"/>
          <w:szCs w:val="24"/>
        </w:rPr>
      </w:pPr>
      <w:r w:rsidDel="00000000" w:rsidR="00000000" w:rsidRPr="00000000">
        <w:rPr>
          <w:b w:val="1"/>
          <w:sz w:val="24"/>
          <w:szCs w:val="24"/>
          <w:rtl w:val="0"/>
        </w:rPr>
        <w:t xml:space="preserve">Head of the Scientific and Consultation Board</w:t>
      </w:r>
      <w:r w:rsidDel="00000000" w:rsidR="00000000" w:rsidRPr="00000000">
        <w:rPr>
          <w:sz w:val="24"/>
          <w:szCs w:val="24"/>
          <w:rtl w:val="0"/>
        </w:rPr>
        <w:t xml:space="preserve"> for the Third Jordanian Historical Houses Conference (</w:t>
      </w:r>
      <w:r w:rsidDel="00000000" w:rsidR="00000000" w:rsidRPr="00000000">
        <w:rPr>
          <w:i w:val="1"/>
          <w:sz w:val="24"/>
          <w:szCs w:val="24"/>
          <w:rtl w:val="0"/>
        </w:rPr>
        <w:t xml:space="preserve">Darrat Ordonia</w:t>
      </w:r>
      <w:r w:rsidDel="00000000" w:rsidR="00000000" w:rsidRPr="00000000">
        <w:rPr>
          <w:sz w:val="24"/>
          <w:szCs w:val="24"/>
          <w:rtl w:val="0"/>
        </w:rPr>
        <w:t xml:space="preserve">), titled in: Toward a National Strategy for Intangible Cultural Heritage, </w:t>
      </w:r>
      <w:r w:rsidDel="00000000" w:rsidR="00000000" w:rsidRPr="00000000">
        <w:rPr>
          <w:b w:val="1"/>
          <w:sz w:val="24"/>
          <w:szCs w:val="24"/>
          <w:rtl w:val="0"/>
        </w:rPr>
        <w:t xml:space="preserve">26 April 2011</w:t>
      </w:r>
      <w:r w:rsidDel="00000000" w:rsidR="00000000" w:rsidRPr="00000000">
        <w:rPr>
          <w:sz w:val="24"/>
          <w:szCs w:val="24"/>
          <w:rtl w:val="0"/>
        </w:rPr>
        <w:t xml:space="preserve">, Amman Municipality.   </w:t>
      </w:r>
    </w:p>
    <w:p w:rsidR="00000000" w:rsidDel="00000000" w:rsidP="00000000" w:rsidRDefault="00000000" w:rsidRPr="00000000" w14:paraId="000001A5">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A6">
      <w:pPr>
        <w:numPr>
          <w:ilvl w:val="0"/>
          <w:numId w:val="7"/>
        </w:numPr>
        <w:ind w:left="405" w:hanging="360"/>
        <w:contextualSpacing w:val="0"/>
        <w:jc w:val="both"/>
        <w:rPr>
          <w:sz w:val="24"/>
          <w:szCs w:val="24"/>
        </w:rPr>
      </w:pPr>
      <w:r w:rsidDel="00000000" w:rsidR="00000000" w:rsidRPr="00000000">
        <w:rPr>
          <w:b w:val="1"/>
          <w:sz w:val="24"/>
          <w:szCs w:val="24"/>
          <w:rtl w:val="0"/>
        </w:rPr>
        <w:t xml:space="preserve">Session Chairman</w:t>
      </w:r>
      <w:r w:rsidDel="00000000" w:rsidR="00000000" w:rsidRPr="00000000">
        <w:rPr>
          <w:sz w:val="24"/>
          <w:szCs w:val="24"/>
          <w:rtl w:val="0"/>
        </w:rPr>
        <w:t xml:space="preserve"> at the First Tourism Meeting, Tourism Sector in Jordan: Current Status and Challenges, </w:t>
      </w:r>
      <w:r w:rsidDel="00000000" w:rsidR="00000000" w:rsidRPr="00000000">
        <w:rPr>
          <w:b w:val="1"/>
          <w:sz w:val="24"/>
          <w:szCs w:val="24"/>
          <w:rtl w:val="0"/>
        </w:rPr>
        <w:t xml:space="preserve">14 April 2011</w:t>
      </w:r>
      <w:r w:rsidDel="00000000" w:rsidR="00000000" w:rsidRPr="00000000">
        <w:rPr>
          <w:sz w:val="24"/>
          <w:szCs w:val="24"/>
          <w:rtl w:val="0"/>
        </w:rPr>
        <w:t xml:space="preserve">, Amman Private University, Amman-Jordan.</w:t>
      </w:r>
    </w:p>
    <w:p w:rsidR="00000000" w:rsidDel="00000000" w:rsidP="00000000" w:rsidRDefault="00000000" w:rsidRPr="00000000" w14:paraId="000001A7">
      <w:pPr>
        <w:ind w:left="405"/>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8">
      <w:pPr>
        <w:numPr>
          <w:ilvl w:val="0"/>
          <w:numId w:val="7"/>
        </w:numPr>
        <w:ind w:left="405" w:hanging="360"/>
        <w:contextualSpacing w:val="0"/>
        <w:jc w:val="both"/>
        <w:rPr>
          <w:sz w:val="24"/>
          <w:szCs w:val="24"/>
        </w:rPr>
      </w:pPr>
      <w:r w:rsidDel="00000000" w:rsidR="00000000" w:rsidRPr="00000000">
        <w:rPr>
          <w:b w:val="1"/>
          <w:sz w:val="24"/>
          <w:szCs w:val="24"/>
          <w:rtl w:val="0"/>
        </w:rPr>
        <w:t xml:space="preserve">Delegate</w:t>
      </w:r>
      <w:r w:rsidDel="00000000" w:rsidR="00000000" w:rsidRPr="00000000">
        <w:rPr>
          <w:sz w:val="24"/>
          <w:szCs w:val="24"/>
          <w:rtl w:val="0"/>
        </w:rPr>
        <w:t xml:space="preserve"> at the Saraya Museum Conference, Al Saraya Days for Culture, Knowledge and art, </w:t>
      </w:r>
      <w:r w:rsidDel="00000000" w:rsidR="00000000" w:rsidRPr="00000000">
        <w:rPr>
          <w:b w:val="1"/>
          <w:sz w:val="24"/>
          <w:szCs w:val="24"/>
          <w:rtl w:val="0"/>
        </w:rPr>
        <w:t xml:space="preserve">28-31 Mrach 2011</w:t>
      </w:r>
      <w:r w:rsidDel="00000000" w:rsidR="00000000" w:rsidRPr="00000000">
        <w:rPr>
          <w:sz w:val="24"/>
          <w:szCs w:val="24"/>
          <w:rtl w:val="0"/>
        </w:rPr>
        <w:t xml:space="preserve">, Saraya Musuem, Irbid-Jordan. Paper tittle: Learning through Museums: New Approach. </w:t>
      </w:r>
    </w:p>
    <w:p w:rsidR="00000000" w:rsidDel="00000000" w:rsidP="00000000" w:rsidRDefault="00000000" w:rsidRPr="00000000" w14:paraId="000001A9">
      <w:pPr>
        <w:ind w:left="405"/>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A">
      <w:pPr>
        <w:numPr>
          <w:ilvl w:val="0"/>
          <w:numId w:val="7"/>
        </w:numPr>
        <w:ind w:left="405" w:hanging="360"/>
        <w:contextualSpacing w:val="0"/>
        <w:jc w:val="both"/>
        <w:rPr>
          <w:sz w:val="24"/>
          <w:szCs w:val="24"/>
        </w:rPr>
      </w:pPr>
      <w:r w:rsidDel="00000000" w:rsidR="00000000" w:rsidRPr="00000000">
        <w:rPr>
          <w:b w:val="1"/>
          <w:sz w:val="24"/>
          <w:szCs w:val="24"/>
          <w:rtl w:val="0"/>
        </w:rPr>
        <w:t xml:space="preserve">Delegate and Member of the Organization Committee</w:t>
      </w:r>
      <w:r w:rsidDel="00000000" w:rsidR="00000000" w:rsidRPr="00000000">
        <w:rPr>
          <w:sz w:val="24"/>
          <w:szCs w:val="24"/>
          <w:rtl w:val="0"/>
        </w:rPr>
        <w:t xml:space="preserve"> at the </w:t>
      </w:r>
      <w:r w:rsidDel="00000000" w:rsidR="00000000" w:rsidRPr="00000000">
        <w:rPr>
          <w:i w:val="1"/>
          <w:sz w:val="24"/>
          <w:szCs w:val="24"/>
          <w:rtl w:val="0"/>
        </w:rPr>
        <w:t xml:space="preserve">Berrain</w:t>
      </w:r>
      <w:r w:rsidDel="00000000" w:rsidR="00000000" w:rsidRPr="00000000">
        <w:rPr>
          <w:sz w:val="24"/>
          <w:szCs w:val="24"/>
          <w:rtl w:val="0"/>
        </w:rPr>
        <w:t xml:space="preserve"> &amp; </w:t>
      </w:r>
      <w:r w:rsidDel="00000000" w:rsidR="00000000" w:rsidRPr="00000000">
        <w:rPr>
          <w:i w:val="1"/>
          <w:sz w:val="24"/>
          <w:szCs w:val="24"/>
          <w:rtl w:val="0"/>
        </w:rPr>
        <w:t xml:space="preserve">Russeifa</w:t>
      </w:r>
      <w:r w:rsidDel="00000000" w:rsidR="00000000" w:rsidRPr="00000000">
        <w:rPr>
          <w:sz w:val="24"/>
          <w:szCs w:val="24"/>
          <w:rtl w:val="0"/>
        </w:rPr>
        <w:t xml:space="preserve"> Tourism Development Workshop, </w:t>
      </w:r>
      <w:r w:rsidDel="00000000" w:rsidR="00000000" w:rsidRPr="00000000">
        <w:rPr>
          <w:b w:val="1"/>
          <w:sz w:val="24"/>
          <w:szCs w:val="24"/>
          <w:rtl w:val="0"/>
        </w:rPr>
        <w:t xml:space="preserve">16 February 2011</w:t>
      </w:r>
      <w:r w:rsidDel="00000000" w:rsidR="00000000" w:rsidRPr="00000000">
        <w:rPr>
          <w:sz w:val="24"/>
          <w:szCs w:val="24"/>
          <w:rtl w:val="0"/>
        </w:rPr>
        <w:t xml:space="preserve">, </w:t>
      </w:r>
      <w:r w:rsidDel="00000000" w:rsidR="00000000" w:rsidRPr="00000000">
        <w:rPr>
          <w:i w:val="1"/>
          <w:sz w:val="24"/>
          <w:szCs w:val="24"/>
          <w:rtl w:val="0"/>
        </w:rPr>
        <w:t xml:space="preserve">Berrain</w:t>
      </w:r>
      <w:r w:rsidDel="00000000" w:rsidR="00000000" w:rsidRPr="00000000">
        <w:rPr>
          <w:sz w:val="24"/>
          <w:szCs w:val="24"/>
          <w:rtl w:val="0"/>
        </w:rPr>
        <w:t xml:space="preserve"> Municipality, Zarqa- Jordan. Paper tittle: The Role of Conservation and Restoration in Tourism Development: A case study from the Islamic Mosques in al Zarqa City. </w:t>
      </w:r>
    </w:p>
    <w:p w:rsidR="00000000" w:rsidDel="00000000" w:rsidP="00000000" w:rsidRDefault="00000000" w:rsidRPr="00000000" w14:paraId="000001AB">
      <w:pPr>
        <w:ind w:left="45"/>
        <w:contextualSpacing w:val="0"/>
        <w:jc w:val="both"/>
        <w:rPr>
          <w:sz w:val="24"/>
          <w:szCs w:val="24"/>
        </w:rPr>
      </w:pPr>
      <w:r w:rsidDel="00000000" w:rsidR="00000000" w:rsidRPr="00000000">
        <w:rPr>
          <w:rtl w:val="0"/>
        </w:rPr>
      </w:r>
    </w:p>
    <w:p w:rsidR="00000000" w:rsidDel="00000000" w:rsidP="00000000" w:rsidRDefault="00000000" w:rsidRPr="00000000" w14:paraId="000001AC">
      <w:pPr>
        <w:numPr>
          <w:ilvl w:val="0"/>
          <w:numId w:val="7"/>
        </w:numPr>
        <w:ind w:left="405" w:hanging="360"/>
        <w:contextualSpacing w:val="0"/>
        <w:jc w:val="both"/>
        <w:rPr>
          <w:sz w:val="24"/>
          <w:szCs w:val="24"/>
        </w:rPr>
      </w:pPr>
      <w:r w:rsidDel="00000000" w:rsidR="00000000" w:rsidRPr="00000000">
        <w:rPr>
          <w:b w:val="1"/>
          <w:color w:val="000000"/>
          <w:sz w:val="24"/>
          <w:szCs w:val="24"/>
          <w:rtl w:val="0"/>
        </w:rPr>
        <w:t xml:space="preserve">Delegate</w:t>
      </w:r>
      <w:r w:rsidDel="00000000" w:rsidR="00000000" w:rsidRPr="00000000">
        <w:rPr>
          <w:sz w:val="24"/>
          <w:szCs w:val="24"/>
          <w:rtl w:val="0"/>
        </w:rPr>
        <w:t xml:space="preserve"> at Qusarir Amra Workshop, </w:t>
      </w:r>
      <w:r w:rsidDel="00000000" w:rsidR="00000000" w:rsidRPr="00000000">
        <w:rPr>
          <w:b w:val="1"/>
          <w:sz w:val="24"/>
          <w:szCs w:val="24"/>
          <w:rtl w:val="0"/>
        </w:rPr>
        <w:t xml:space="preserve">2-3 February 2011</w:t>
      </w:r>
      <w:r w:rsidDel="00000000" w:rsidR="00000000" w:rsidRPr="00000000">
        <w:rPr>
          <w:sz w:val="24"/>
          <w:szCs w:val="24"/>
          <w:rtl w:val="0"/>
        </w:rPr>
        <w:t xml:space="preserve">, Amman Jordan. Organized by The Department of Antiquities in Jordan World Heritage Fund, ISCR and </w:t>
      </w:r>
      <w:r w:rsidDel="00000000" w:rsidR="00000000" w:rsidRPr="00000000">
        <w:rPr>
          <w:i w:val="1"/>
          <w:sz w:val="24"/>
          <w:szCs w:val="24"/>
          <w:rtl w:val="0"/>
        </w:rPr>
        <w:t xml:space="preserve">UNESCO</w:t>
      </w:r>
      <w:r w:rsidDel="00000000" w:rsidR="00000000" w:rsidRPr="00000000">
        <w:rPr>
          <w:sz w:val="24"/>
          <w:szCs w:val="24"/>
          <w:rtl w:val="0"/>
        </w:rPr>
        <w:t xml:space="preserve">. Paper tittle: Laser scanning and site analyses</w:t>
      </w:r>
    </w:p>
    <w:p w:rsidR="00000000" w:rsidDel="00000000" w:rsidP="00000000" w:rsidRDefault="00000000" w:rsidRPr="00000000" w14:paraId="000001AD">
      <w:pPr>
        <w:ind w:left="45"/>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E">
      <w:pPr>
        <w:numPr>
          <w:ilvl w:val="0"/>
          <w:numId w:val="7"/>
        </w:numPr>
        <w:ind w:left="405" w:hanging="360"/>
        <w:contextualSpacing w:val="0"/>
        <w:jc w:val="both"/>
        <w:rPr>
          <w:sz w:val="24"/>
          <w:szCs w:val="24"/>
        </w:rPr>
      </w:pPr>
      <w:r w:rsidDel="00000000" w:rsidR="00000000" w:rsidRPr="00000000">
        <w:rPr>
          <w:b w:val="1"/>
          <w:sz w:val="24"/>
          <w:szCs w:val="24"/>
          <w:rtl w:val="0"/>
        </w:rPr>
        <w:t xml:space="preserve">Head of the Organization Committee</w:t>
      </w:r>
      <w:r w:rsidDel="00000000" w:rsidR="00000000" w:rsidRPr="00000000">
        <w:rPr>
          <w:sz w:val="24"/>
          <w:szCs w:val="24"/>
          <w:rtl w:val="0"/>
        </w:rPr>
        <w:t xml:space="preserve"> for The International Conference on Digital Media and its Application in Cultural Heritage (DMACH 2011). 14-16 March, 2011 Amman –Jordan.</w:t>
      </w:r>
    </w:p>
    <w:p w:rsidR="00000000" w:rsidDel="00000000" w:rsidP="00000000" w:rsidRDefault="00000000" w:rsidRPr="00000000" w14:paraId="000001AF">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B0">
      <w:pPr>
        <w:numPr>
          <w:ilvl w:val="0"/>
          <w:numId w:val="7"/>
        </w:numPr>
        <w:ind w:left="405" w:hanging="360"/>
        <w:contextualSpacing w:val="0"/>
        <w:jc w:val="both"/>
        <w:rPr>
          <w:sz w:val="24"/>
          <w:szCs w:val="24"/>
        </w:rPr>
      </w:pPr>
      <w:r w:rsidDel="00000000" w:rsidR="00000000" w:rsidRPr="00000000">
        <w:rPr>
          <w:b w:val="1"/>
          <w:sz w:val="24"/>
          <w:szCs w:val="24"/>
          <w:rtl w:val="0"/>
        </w:rPr>
        <w:t xml:space="preserve">Head of the Organization Committee</w:t>
      </w:r>
      <w:r w:rsidDel="00000000" w:rsidR="00000000" w:rsidRPr="00000000">
        <w:rPr>
          <w:sz w:val="24"/>
          <w:szCs w:val="24"/>
          <w:rtl w:val="0"/>
        </w:rPr>
        <w:t xml:space="preserve"> for the International Conference </w:t>
      </w:r>
      <w:r w:rsidDel="00000000" w:rsidR="00000000" w:rsidRPr="00000000">
        <w:rPr>
          <w:i w:val="1"/>
          <w:sz w:val="24"/>
          <w:szCs w:val="24"/>
          <w:rtl w:val="0"/>
        </w:rPr>
        <w:t xml:space="preserve">Heritage 2011: Conservation of Architecture, Urban Areas, Nature &amp; Landscape: Towards a Sustainable Survival of Cultural Landscape</w:t>
      </w:r>
      <w:r w:rsidDel="00000000" w:rsidR="00000000" w:rsidRPr="00000000">
        <w:rPr>
          <w:sz w:val="24"/>
          <w:szCs w:val="24"/>
          <w:rtl w:val="0"/>
        </w:rPr>
        <w:t xml:space="preserve">. </w:t>
      </w:r>
      <w:r w:rsidDel="00000000" w:rsidR="00000000" w:rsidRPr="00000000">
        <w:rPr>
          <w:b w:val="1"/>
          <w:sz w:val="24"/>
          <w:szCs w:val="24"/>
          <w:rtl w:val="0"/>
        </w:rPr>
        <w:t xml:space="preserve">14-16 March, 2011</w:t>
      </w:r>
      <w:r w:rsidDel="00000000" w:rsidR="00000000" w:rsidRPr="00000000">
        <w:rPr>
          <w:sz w:val="24"/>
          <w:szCs w:val="24"/>
          <w:rtl w:val="0"/>
        </w:rPr>
        <w:t xml:space="preserve"> Amman –Jordan.</w:t>
      </w:r>
    </w:p>
    <w:p w:rsidR="00000000" w:rsidDel="00000000" w:rsidP="00000000" w:rsidRDefault="00000000" w:rsidRPr="00000000" w14:paraId="000001B1">
      <w:pPr>
        <w:ind w:left="405"/>
        <w:contextualSpacing w:val="0"/>
        <w:jc w:val="both"/>
        <w:rPr>
          <w:sz w:val="24"/>
          <w:szCs w:val="24"/>
        </w:rPr>
      </w:pPr>
      <w:r w:rsidDel="00000000" w:rsidR="00000000" w:rsidRPr="00000000">
        <w:rPr>
          <w:rtl w:val="0"/>
        </w:rPr>
      </w:r>
    </w:p>
    <w:p w:rsidR="00000000" w:rsidDel="00000000" w:rsidP="00000000" w:rsidRDefault="00000000" w:rsidRPr="00000000" w14:paraId="000001B2">
      <w:pPr>
        <w:numPr>
          <w:ilvl w:val="0"/>
          <w:numId w:val="7"/>
        </w:numPr>
        <w:ind w:left="405" w:hanging="360"/>
        <w:contextualSpacing w:val="0"/>
        <w:jc w:val="both"/>
        <w:rPr>
          <w:sz w:val="24"/>
          <w:szCs w:val="24"/>
        </w:rPr>
      </w:pPr>
      <w:r w:rsidDel="00000000" w:rsidR="00000000" w:rsidRPr="00000000">
        <w:rPr>
          <w:b w:val="1"/>
          <w:sz w:val="24"/>
          <w:szCs w:val="24"/>
          <w:rtl w:val="0"/>
        </w:rPr>
        <w:t xml:space="preserve">Member of the Scientific Committee</w:t>
      </w:r>
      <w:r w:rsidDel="00000000" w:rsidR="00000000" w:rsidRPr="00000000">
        <w:rPr>
          <w:sz w:val="24"/>
          <w:szCs w:val="24"/>
          <w:rtl w:val="0"/>
        </w:rPr>
        <w:t xml:space="preserve"> for the International conference Heritage 2011: </w:t>
      </w:r>
      <w:r w:rsidDel="00000000" w:rsidR="00000000" w:rsidRPr="00000000">
        <w:rPr>
          <w:i w:val="1"/>
          <w:sz w:val="24"/>
          <w:szCs w:val="24"/>
          <w:rtl w:val="0"/>
        </w:rPr>
        <w:t xml:space="preserve">Conservation of Architecture, Urban Areas, Nature &amp; Landscape: Towards a Sustainable Survival of Cultural Landscape</w:t>
      </w:r>
      <w:r w:rsidDel="00000000" w:rsidR="00000000" w:rsidRPr="00000000">
        <w:rPr>
          <w:sz w:val="24"/>
          <w:szCs w:val="24"/>
          <w:rtl w:val="0"/>
        </w:rPr>
        <w:t xml:space="preserve">. </w:t>
      </w:r>
      <w:r w:rsidDel="00000000" w:rsidR="00000000" w:rsidRPr="00000000">
        <w:rPr>
          <w:b w:val="1"/>
          <w:sz w:val="24"/>
          <w:szCs w:val="24"/>
          <w:rtl w:val="0"/>
        </w:rPr>
        <w:t xml:space="preserve">14-16 March, 2011</w:t>
      </w:r>
      <w:r w:rsidDel="00000000" w:rsidR="00000000" w:rsidRPr="00000000">
        <w:rPr>
          <w:sz w:val="24"/>
          <w:szCs w:val="24"/>
          <w:rtl w:val="0"/>
        </w:rPr>
        <w:t xml:space="preserve"> Amman –Jordan. </w:t>
      </w:r>
    </w:p>
    <w:p w:rsidR="00000000" w:rsidDel="00000000" w:rsidP="00000000" w:rsidRDefault="00000000" w:rsidRPr="00000000" w14:paraId="000001B3">
      <w:pPr>
        <w:contextualSpacing w:val="0"/>
        <w:jc w:val="both"/>
        <w:rPr>
          <w:sz w:val="24"/>
          <w:szCs w:val="24"/>
        </w:rPr>
      </w:pPr>
      <w:r w:rsidDel="00000000" w:rsidR="00000000" w:rsidRPr="00000000">
        <w:rPr>
          <w:rtl w:val="0"/>
        </w:rPr>
      </w:r>
    </w:p>
    <w:p w:rsidR="00000000" w:rsidDel="00000000" w:rsidP="00000000" w:rsidRDefault="00000000" w:rsidRPr="00000000" w14:paraId="000001B4">
      <w:pPr>
        <w:numPr>
          <w:ilvl w:val="0"/>
          <w:numId w:val="7"/>
        </w:numPr>
        <w:ind w:left="405" w:hanging="360"/>
        <w:contextualSpacing w:val="0"/>
        <w:rPr>
          <w:sz w:val="24"/>
          <w:szCs w:val="24"/>
        </w:rPr>
      </w:pPr>
      <w:r w:rsidDel="00000000" w:rsidR="00000000" w:rsidRPr="00000000">
        <w:rPr>
          <w:b w:val="1"/>
          <w:color w:val="000000"/>
          <w:sz w:val="24"/>
          <w:szCs w:val="24"/>
          <w:rtl w:val="0"/>
        </w:rPr>
        <w:t xml:space="preserve">Delegate</w:t>
      </w:r>
      <w:r w:rsidDel="00000000" w:rsidR="00000000" w:rsidRPr="00000000">
        <w:rPr>
          <w:color w:val="000000"/>
          <w:sz w:val="24"/>
          <w:szCs w:val="24"/>
          <w:rtl w:val="0"/>
        </w:rPr>
        <w:t xml:space="preserve"> at the </w:t>
      </w:r>
      <w:r w:rsidDel="00000000" w:rsidR="00000000" w:rsidRPr="00000000">
        <w:rPr>
          <w:i w:val="1"/>
          <w:color w:val="000000"/>
          <w:sz w:val="24"/>
          <w:szCs w:val="24"/>
          <w:rtl w:val="0"/>
        </w:rPr>
        <w:t xml:space="preserve">Development Tourism Future in Petra Region</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Conference</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17-18 February 2010</w:t>
      </w:r>
      <w:r w:rsidDel="00000000" w:rsidR="00000000" w:rsidRPr="00000000">
        <w:rPr>
          <w:color w:val="000000"/>
          <w:sz w:val="24"/>
          <w:szCs w:val="24"/>
          <w:rtl w:val="0"/>
        </w:rPr>
        <w:t xml:space="preserve">. </w:t>
      </w:r>
      <w:r w:rsidDel="00000000" w:rsidR="00000000" w:rsidRPr="00000000">
        <w:rPr>
          <w:sz w:val="24"/>
          <w:szCs w:val="24"/>
          <w:rtl w:val="0"/>
        </w:rPr>
        <w:t xml:space="preserve">Bait Al_Anbat: The Arab Forum for Cultural Interaction Jordan, Wadi Musa –Petra, Jordan. Paper tittle: Petra Monuments and Salt Damage: Challenges and Prospective.</w:t>
      </w:r>
    </w:p>
    <w:p w:rsidR="00000000" w:rsidDel="00000000" w:rsidP="00000000" w:rsidRDefault="00000000" w:rsidRPr="00000000" w14:paraId="000001B5">
      <w:pPr>
        <w:ind w:left="405"/>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1B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Science and Conservation for Archaeology and Cultural Heritage in the Eastern Mediterranean Region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8-9 November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Amman Jordan. The Science and Technology in Archaeology Research Center (STARC), the Cyprus Institute. Paper tittle: Salt Simulation Tests and Cultural Heritage Sites.</w:t>
      </w: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Second Workshop on Science and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5-8 July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the Aristotle University of Thessaloniki (Greece) and Yarmouk University (Jordan), Irbid Jordan. Paper Tittle: Conservation Science: The Way Forward.  </w:t>
      </w: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Sixth International Conference on Science and Technology in Archaeology and Conservation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9-12 December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Rome – Italy. Paper Tittle: Challenges and Limitations of </w:t>
        <w:br w:type="textWrapping"/>
        <w:t xml:space="preserve">Conservation Work: A Case Study from a Research in Salt Damage in the World Heritage.</w:t>
      </w: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International Conference: Salt Weathering on Buildings and Stone Sculpture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22-24 October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National Museum, Copenhagen, Denmark. Paper tittle: The Role of Wind Speed in Salt Crystallization and Distribution.</w:t>
      </w: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11th International Conference on Deterioration and Conservation of Stone,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15-20 September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Torun – Poland. Paper tittle: Salt weathering in the Costal Environment: A Thermodynamic Approach.</w:t>
      </w: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Co-ordinter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Museum Visitor Studies Workshop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the Hashemite University and the Ministry of Tourism and Antiquities,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November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Dead Sea Museum- Jordan. Workshop tittle: Museum Visitor studies: A case study from Jordan. </w:t>
      </w: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Co-ordinter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Learning Through Museums Workshop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the Hashemite University and the Ministry of Tourism and Antiquities,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November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Dead Sea Museum- Jordan Workshop tittle: Learning Through Museums: The Jordanian Museums Experience. </w:t>
      </w: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Fifth International Conference on Science and Technology in archaeology and Conservation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July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Baeza- Spain. Paper tittle: Salt Damage at Petra, Jordan.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numPr>
          <w:ilvl w:val="0"/>
          <w:numId w:val="7"/>
        </w:numPr>
        <w:ind w:left="405" w:hanging="360"/>
        <w:contextualSpacing w:val="0"/>
        <w:jc w:val="both"/>
        <w:rPr>
          <w:sz w:val="24"/>
          <w:szCs w:val="24"/>
        </w:rPr>
      </w:pPr>
      <w:r w:rsidDel="00000000" w:rsidR="00000000" w:rsidRPr="00000000">
        <w:rPr>
          <w:b w:val="1"/>
          <w:color w:val="000000"/>
          <w:sz w:val="24"/>
          <w:szCs w:val="24"/>
          <w:rtl w:val="0"/>
        </w:rPr>
        <w:t xml:space="preserve">Delegate</w:t>
      </w:r>
      <w:r w:rsidDel="00000000" w:rsidR="00000000" w:rsidRPr="00000000">
        <w:rPr>
          <w:color w:val="000000"/>
          <w:sz w:val="24"/>
          <w:szCs w:val="24"/>
          <w:rtl w:val="0"/>
        </w:rPr>
        <w:t xml:space="preserve"> </w:t>
      </w:r>
      <w:r w:rsidDel="00000000" w:rsidR="00000000" w:rsidRPr="00000000">
        <w:rPr>
          <w:sz w:val="24"/>
          <w:szCs w:val="24"/>
          <w:rtl w:val="0"/>
        </w:rPr>
        <w:t xml:space="preserve">in </w:t>
      </w:r>
      <w:r w:rsidDel="00000000" w:rsidR="00000000" w:rsidRPr="00000000">
        <w:rPr>
          <w:i w:val="1"/>
          <w:sz w:val="24"/>
          <w:szCs w:val="24"/>
          <w:rtl w:val="0"/>
        </w:rPr>
        <w:t xml:space="preserve">The 14</w:t>
      </w:r>
      <w:r w:rsidDel="00000000" w:rsidR="00000000" w:rsidRPr="00000000">
        <w:rPr>
          <w:i w:val="1"/>
          <w:sz w:val="24"/>
          <w:szCs w:val="24"/>
          <w:vertAlign w:val="superscript"/>
          <w:rtl w:val="0"/>
        </w:rPr>
        <w:t xml:space="preserve">th</w:t>
      </w:r>
      <w:r w:rsidDel="00000000" w:rsidR="00000000" w:rsidRPr="00000000">
        <w:rPr>
          <w:i w:val="1"/>
          <w:sz w:val="24"/>
          <w:szCs w:val="24"/>
          <w:rtl w:val="0"/>
        </w:rPr>
        <w:t xml:space="preserve"> International Conference for Building and Construction (INTER BUILD EGYPT</w:t>
      </w:r>
      <w:r w:rsidDel="00000000" w:rsidR="00000000" w:rsidRPr="00000000">
        <w:rPr>
          <w:sz w:val="24"/>
          <w:szCs w:val="24"/>
          <w:rtl w:val="0"/>
        </w:rPr>
        <w:t xml:space="preserve">), </w:t>
      </w:r>
      <w:r w:rsidDel="00000000" w:rsidR="00000000" w:rsidRPr="00000000">
        <w:rPr>
          <w:b w:val="1"/>
          <w:sz w:val="24"/>
          <w:szCs w:val="24"/>
          <w:rtl w:val="0"/>
        </w:rPr>
        <w:t xml:space="preserve">21- 25 July 2007</w:t>
      </w:r>
      <w:r w:rsidDel="00000000" w:rsidR="00000000" w:rsidRPr="00000000">
        <w:rPr>
          <w:sz w:val="24"/>
          <w:szCs w:val="24"/>
          <w:rtl w:val="0"/>
        </w:rPr>
        <w:t xml:space="preserve">, Cairo: Egypt. Paper tittle: Environmental Conditions and Salt Damage: A New Approach.</w:t>
      </w:r>
    </w:p>
    <w:p w:rsidR="00000000" w:rsidDel="00000000" w:rsidP="00000000" w:rsidRDefault="00000000" w:rsidRPr="00000000" w14:paraId="000001C7">
      <w:pPr>
        <w:ind w:left="45"/>
        <w:contextualSpacing w:val="0"/>
        <w:jc w:val="both"/>
        <w:rPr>
          <w:sz w:val="24"/>
          <w:szCs w:val="24"/>
        </w:rPr>
      </w:pPr>
      <w:r w:rsidDel="00000000" w:rsidR="00000000" w:rsidRPr="00000000">
        <w:rPr>
          <w:rtl w:val="0"/>
        </w:rPr>
      </w:r>
    </w:p>
    <w:p w:rsidR="00000000" w:rsidDel="00000000" w:rsidP="00000000" w:rsidRDefault="00000000" w:rsidRPr="00000000" w14:paraId="000001C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Challenges in Preserving and Managing Jordan’s Cultural Heritage Resources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5-7 December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Yarmouk University, Jordan. Paper Tittle: Challenges in Conservation Work: A case Study from the World Heritage Site of Petra, Jordan. </w:t>
      </w: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Science of Galleries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February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British Museum, UK. Paper tittle: Museum Environment: The case of Jordan. </w:t>
      </w: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Archaeology of the Near East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8-9 January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UK. </w:t>
      </w: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Third International Conference on Science and Technology in Archaeology and Conservation,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7-11 December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Hashemite University, Jordan. Paper Tittle: Conservation Work at World Heritage Site of Petra: Critical Review. </w:t>
      </w: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Second International Conference on Science and Technology in Archaeology and Conservation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7-11 December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Hashemite University, Jordan. Conservation Work in Jordan: Challenges and Prospective. </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54"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Delegate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Salt Damage Expert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27-30 November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Prague – Czech Republic.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 tittle: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Salt Desalination: The Way Forward.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54"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UNESCO Desertification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11-14 November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Irbid- Jordan.</w:t>
      </w: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5"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 The 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Jordanian Geological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December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Amman – Jordan.</w:t>
      </w: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5"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Jordanian Geological Conference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6-15 October 1998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Amman – Jordan.</w:t>
      </w: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Projects and Prizes </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Projects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numPr>
          <w:ilvl w:val="0"/>
          <w:numId w:val="10"/>
        </w:numPr>
        <w:ind w:left="360" w:hanging="360"/>
        <w:contextualSpacing w:val="0"/>
        <w:jc w:val="both"/>
        <w:rPr/>
      </w:pPr>
      <w:r w:rsidDel="00000000" w:rsidR="00000000" w:rsidRPr="00000000">
        <w:rPr>
          <w:b w:val="1"/>
          <w:sz w:val="24"/>
          <w:szCs w:val="24"/>
          <w:rtl w:val="0"/>
        </w:rPr>
        <w:t xml:space="preserve">Principle Investigator</w:t>
      </w:r>
      <w:r w:rsidDel="00000000" w:rsidR="00000000" w:rsidRPr="00000000">
        <w:rPr>
          <w:rtl w:val="0"/>
        </w:rPr>
      </w:r>
      <w:r w:rsidDel="00000000" w:rsidR="00000000" w:rsidRPr="00000000">
        <w:rPr>
          <w:sz w:val="24"/>
          <w:szCs w:val="24"/>
          <w:rtl w:val="0"/>
        </w:rPr>
        <w:t xml:space="preserve"> </w:t>
      </w:r>
      <w:r w:rsidDel="00000000" w:rsidR="00000000" w:rsidRPr="00000000">
        <w:rPr>
          <w:sz w:val="24"/>
          <w:szCs w:val="24"/>
          <w:rtl w:val="0"/>
        </w:rPr>
        <w:t xml:space="preserve">of</w:t>
      </w:r>
      <w:r w:rsidDel="00000000" w:rsidR="00000000" w:rsidRPr="00000000">
        <w:rPr>
          <w:sz w:val="24"/>
          <w:szCs w:val="24"/>
          <w:rtl w:val="0"/>
        </w:rPr>
        <w:t xml:space="preserve"> </w:t>
      </w:r>
      <w:r w:rsidDel="00000000" w:rsidR="00000000" w:rsidRPr="00000000">
        <w:rPr>
          <w:sz w:val="24"/>
          <w:szCs w:val="24"/>
          <w:rtl w:val="0"/>
        </w:rPr>
        <w:t xml:space="preserve">the</w:t>
      </w:r>
      <w:r w:rsidDel="00000000" w:rsidR="00000000" w:rsidRPr="00000000">
        <w:rPr>
          <w:sz w:val="24"/>
          <w:szCs w:val="24"/>
          <w:rtl w:val="0"/>
        </w:rPr>
        <w:t xml:space="preserve"> </w:t>
      </w:r>
      <w:r w:rsidDel="00000000" w:rsidR="00000000" w:rsidRPr="00000000">
        <w:rPr>
          <w:sz w:val="24"/>
          <w:szCs w:val="24"/>
          <w:rtl w:val="0"/>
        </w:rPr>
        <w:t xml:space="preserve">MaDiH</w:t>
      </w:r>
      <w:r w:rsidDel="00000000" w:rsidR="00000000" w:rsidRPr="00000000">
        <w:rPr>
          <w:sz w:val="24"/>
          <w:szCs w:val="24"/>
          <w:rtl w:val="0"/>
        </w:rPr>
        <w:t xml:space="preserve"> (</w:t>
      </w:r>
      <w:r w:rsidDel="00000000" w:rsidR="00000000" w:rsidRPr="00000000">
        <w:rPr>
          <w:sz w:val="24"/>
          <w:szCs w:val="24"/>
          <w:rtl w:val="1"/>
        </w:rPr>
        <w:t xml:space="preserve">مديح</w:t>
      </w:r>
      <w:r w:rsidDel="00000000" w:rsidR="00000000" w:rsidRPr="00000000">
        <w:rPr>
          <w:sz w:val="24"/>
          <w:szCs w:val="24"/>
          <w:rtl w:val="0"/>
        </w:rPr>
        <w:t xml:space="preserve">): </w:t>
      </w:r>
      <w:r w:rsidDel="00000000" w:rsidR="00000000" w:rsidRPr="00000000">
        <w:rPr>
          <w:i w:val="1"/>
          <w:sz w:val="24"/>
          <w:szCs w:val="24"/>
          <w:rtl w:val="0"/>
        </w:rPr>
        <w:t xml:space="preserve">Mapping Digital Cultural Heritage in Jordan project</w:t>
      </w:r>
      <w:r w:rsidDel="00000000" w:rsidR="00000000" w:rsidRPr="00000000">
        <w:rPr>
          <w:sz w:val="24"/>
          <w:szCs w:val="24"/>
          <w:rtl w:val="0"/>
        </w:rPr>
        <w:t xml:space="preserve">, AHRC / Newton funded collaborative project between </w:t>
      </w:r>
      <w:hyperlink r:id="rId14">
        <w:r w:rsidDel="00000000" w:rsidR="00000000" w:rsidRPr="00000000">
          <w:rPr>
            <w:color w:val="000000"/>
            <w:sz w:val="24"/>
            <w:szCs w:val="24"/>
            <w:u w:val="none"/>
            <w:rtl w:val="0"/>
          </w:rPr>
          <w:t xml:space="preserve">King’s Digital Lab (KDL)</w:t>
        </w:r>
      </w:hyperlink>
      <w:r w:rsidDel="00000000" w:rsidR="00000000" w:rsidRPr="00000000">
        <w:rPr>
          <w:sz w:val="24"/>
          <w:szCs w:val="24"/>
          <w:rtl w:val="0"/>
        </w:rPr>
        <w:t xml:space="preserve">, the </w:t>
      </w:r>
      <w:hyperlink r:id="rId15">
        <w:r w:rsidDel="00000000" w:rsidR="00000000" w:rsidRPr="00000000">
          <w:rPr>
            <w:color w:val="000000"/>
            <w:sz w:val="24"/>
            <w:szCs w:val="24"/>
            <w:u w:val="none"/>
            <w:rtl w:val="0"/>
          </w:rPr>
          <w:t xml:space="preserve">Hashemite University</w:t>
        </w:r>
      </w:hyperlink>
      <w:r w:rsidDel="00000000" w:rsidR="00000000" w:rsidRPr="00000000">
        <w:rPr>
          <w:sz w:val="24"/>
          <w:szCs w:val="24"/>
          <w:rtl w:val="0"/>
        </w:rPr>
        <w:t xml:space="preserve">, the </w:t>
      </w:r>
      <w:hyperlink r:id="rId16">
        <w:r w:rsidDel="00000000" w:rsidR="00000000" w:rsidRPr="00000000">
          <w:rPr>
            <w:color w:val="000000"/>
            <w:sz w:val="24"/>
            <w:szCs w:val="24"/>
            <w:u w:val="none"/>
            <w:rtl w:val="0"/>
          </w:rPr>
          <w:t xml:space="preserve">Council for British Research in the Levant (CBRL)</w:t>
        </w:r>
      </w:hyperlink>
      <w:r w:rsidDel="00000000" w:rsidR="00000000" w:rsidRPr="00000000">
        <w:rPr>
          <w:sz w:val="24"/>
          <w:szCs w:val="24"/>
          <w:rtl w:val="0"/>
        </w:rPr>
        <w:t xml:space="preserve">, the </w:t>
      </w:r>
      <w:hyperlink r:id="rId17">
        <w:r w:rsidDel="00000000" w:rsidR="00000000" w:rsidRPr="00000000">
          <w:rPr>
            <w:color w:val="000000"/>
            <w:sz w:val="24"/>
            <w:szCs w:val="24"/>
            <w:u w:val="none"/>
            <w:rtl w:val="0"/>
          </w:rPr>
          <w:t xml:space="preserve">Department of Antiquities</w:t>
        </w:r>
      </w:hyperlink>
      <w:r w:rsidDel="00000000" w:rsidR="00000000" w:rsidRPr="00000000">
        <w:rPr>
          <w:sz w:val="24"/>
          <w:szCs w:val="24"/>
          <w:rtl w:val="0"/>
        </w:rPr>
        <w:t xml:space="preserve"> of Jordan, the </w:t>
      </w:r>
      <w:hyperlink r:id="rId18">
        <w:r w:rsidDel="00000000" w:rsidR="00000000" w:rsidRPr="00000000">
          <w:rPr>
            <w:color w:val="000000"/>
            <w:sz w:val="24"/>
            <w:szCs w:val="24"/>
            <w:u w:val="none"/>
            <w:rtl w:val="0"/>
          </w:rPr>
          <w:t xml:space="preserve">Jordanian Open Source Association</w:t>
        </w:r>
      </w:hyperlink>
      <w:r w:rsidDel="00000000" w:rsidR="00000000" w:rsidRPr="00000000">
        <w:rPr>
          <w:sz w:val="24"/>
          <w:szCs w:val="24"/>
          <w:rtl w:val="0"/>
        </w:rPr>
        <w:t xml:space="preserve">, and the </w:t>
      </w:r>
      <w:hyperlink r:id="rId19">
        <w:r w:rsidDel="00000000" w:rsidR="00000000" w:rsidRPr="00000000">
          <w:rPr>
            <w:color w:val="000000"/>
            <w:sz w:val="24"/>
            <w:szCs w:val="24"/>
            <w:u w:val="none"/>
            <w:rtl w:val="0"/>
          </w:rPr>
          <w:t xml:space="preserve">Endangered Archaeology in the Middle East and North Africa (EAMENA)</w:t>
        </w:r>
      </w:hyperlink>
      <w:r w:rsidDel="00000000" w:rsidR="00000000" w:rsidRPr="00000000">
        <w:rPr>
          <w:sz w:val="24"/>
          <w:szCs w:val="24"/>
          <w:rtl w:val="0"/>
        </w:rPr>
        <w:t xml:space="preserve"> project. It is scheduled to run for two years, from February 2019</w:t>
      </w:r>
      <w:r w:rsidDel="00000000" w:rsidR="00000000" w:rsidRPr="00000000">
        <w:rPr>
          <w:rtl w:val="0"/>
        </w:rPr>
        <w:t xml:space="preserve">. </w:t>
      </w:r>
    </w:p>
    <w:p w:rsidR="00000000" w:rsidDel="00000000" w:rsidP="00000000" w:rsidRDefault="00000000" w:rsidRPr="00000000" w14:paraId="000001E0">
      <w:pPr>
        <w:ind w:left="360"/>
        <w:contextualSpacing w:val="0"/>
        <w:jc w:val="both"/>
        <w:rPr>
          <w:sz w:val="24"/>
          <w:szCs w:val="24"/>
        </w:rPr>
      </w:pPr>
      <w:r w:rsidDel="00000000" w:rsidR="00000000" w:rsidRPr="00000000">
        <w:rPr>
          <w:rtl w:val="0"/>
        </w:rPr>
      </w:r>
    </w:p>
    <w:p w:rsidR="00000000" w:rsidDel="00000000" w:rsidP="00000000" w:rsidRDefault="00000000" w:rsidRPr="00000000" w14:paraId="000001E1">
      <w:pPr>
        <w:numPr>
          <w:ilvl w:val="0"/>
          <w:numId w:val="10"/>
        </w:numPr>
        <w:ind w:left="360" w:hanging="360"/>
        <w:contextualSpacing w:val="0"/>
        <w:jc w:val="both"/>
        <w:rPr>
          <w:sz w:val="24"/>
          <w:szCs w:val="24"/>
        </w:rPr>
      </w:pPr>
      <w:r w:rsidDel="00000000" w:rsidR="00000000" w:rsidRPr="00000000">
        <w:rPr>
          <w:b w:val="1"/>
          <w:sz w:val="24"/>
          <w:szCs w:val="24"/>
          <w:rtl w:val="0"/>
        </w:rPr>
        <w:t xml:space="preserve">Scientific and administrative in charge for the Jordanian side in the EU project </w:t>
      </w:r>
      <w:r w:rsidDel="00000000" w:rsidR="00000000" w:rsidRPr="00000000">
        <w:rPr>
          <w:i w:val="1"/>
          <w:sz w:val="24"/>
          <w:szCs w:val="24"/>
          <w:rtl w:val="0"/>
        </w:rPr>
        <w:t xml:space="preserve">"New Archaeological Research Network for Integrating Approaches to ancient material studies</w:t>
      </w:r>
      <w:r w:rsidDel="00000000" w:rsidR="00000000" w:rsidRPr="00000000">
        <w:rPr>
          <w:sz w:val="24"/>
          <w:szCs w:val="24"/>
          <w:rtl w:val="0"/>
        </w:rPr>
        <w:t xml:space="preserve"> ", FP7 project. Funded by the European Union. Projects budget 4.6 Million Euro. October 2010.</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5"/>
        <w:contextualSpacing w:val="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Main Researcher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research found project founded by The ministry of Higher Education.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Cultural Heritage Sites under Risk: The Case of Jordan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March 2010. </w:t>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Co-ordinater and Jordanian Team Leader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Conditions and Preventive Conservation at the World Heritage Site of Petra, Jordan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Funded by the Spanish Agency (PCI) Technical Cooperation Office, Spain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period: from 17 January 2010 to 17 January 2011.</w:t>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Main researcher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research founded by Hashemite University.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Preventive Conservation at the World Heritage Site of Petra, Jordan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 period October 2010 till December 2011. </w:t>
      </w: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5"/>
        <w:contextualSpacing w:val="0"/>
        <w:jc w:val="both"/>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5"/>
        <w:contextualSpacing w:val="0"/>
        <w:jc w:val="both"/>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5"/>
        <w:contextualSpacing w:val="0"/>
        <w:jc w:val="both"/>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Awards: </w:t>
      </w:r>
    </w:p>
    <w:p w:rsidR="00000000" w:rsidDel="00000000" w:rsidP="00000000" w:rsidRDefault="00000000" w:rsidRPr="00000000" w14:paraId="000001E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Hashemite University Distinction 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2015. The Hashemite University. Zarqa - Jordan. (For the second time in raw). </w:t>
      </w: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Hashemite University Distinction 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2014. The Hashemite University. Zarqa - Jordan. </w:t>
      </w: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Ideal Employer Prize for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Queen Rania Institute of Tourism and Heritage. The Hashemite University. Zarqa - Jordan. </w:t>
      </w: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Ideal Faculty Member Prize for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Queen Rania Institute of Tourism and Heritage. The Hashemite University. Zarqa – Jordan.</w:t>
      </w: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 of Excellence and Scientific Excellence 2000,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Yarmouk University, Irbid-Jordan. </w:t>
      </w: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Membership of the Scientific and Administrative Committees in the Hashemite University</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8">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8 September 2018 – till now: Member of the university's primary disciplinary council, The Hashemite University. Zarqa – Jordan.</w:t>
      </w:r>
    </w:p>
    <w:p w:rsidR="00000000" w:rsidDel="00000000" w:rsidP="00000000" w:rsidRDefault="00000000" w:rsidRPr="00000000" w14:paraId="000001F9">
      <w:pPr>
        <w:ind w:left="720"/>
        <w:contextualSpacing w:val="0"/>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1FA">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3 April 2018 – till now: Member of the university higher committee to revise the university registration regulation and procedures, The Hashemite University. Zarqa – Jordan. </w:t>
      </w:r>
    </w:p>
    <w:p w:rsidR="00000000" w:rsidDel="00000000" w:rsidP="00000000" w:rsidRDefault="00000000" w:rsidRPr="00000000" w14:paraId="000001FB">
      <w:pPr>
        <w:ind w:left="720"/>
        <w:contextualSpacing w:val="0"/>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1FC">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4 September 2016 – till now: Member of the committee to decide the cases of the student, The Hashemite University. Zarqa - Jordan.</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4 September 2016 – till now: Chairman of the Committee on Budget and Finance at the Queen Rania Faculty of Tourism and Heritage, The Hashemite University. Zarqa - Jordan.</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4 September 2016 – till now:  Chairman of the Committee on Conferences and Seminars at the Queen Rania Faculty of Tourism and Heritage, The Hashemite University. Zarqa - Jordan.</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4 September 2016 – till now:  Chairman of the Recruitment and Promotion Committee at the Queen Rania Faculty of Tourism and Heritage, The Hashemite University. Zarqa - Jordan.</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4 September 2016 – till now:  Chairman of the Committee of Public Safety in the Queen Rania Faculty of Tourism and Heritage, The Hashemite University. Zarqa - Jordan.</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4 September 2016 – till now:  Chairman of the Committee of Marks in the Queen Rania Faculty of Tourism and Heritage, The Hashemite University. Zarqa - Jordan.</w:t>
      </w:r>
    </w:p>
    <w:p w:rsidR="00000000" w:rsidDel="00000000" w:rsidP="00000000" w:rsidRDefault="00000000" w:rsidRPr="00000000" w14:paraId="00000207">
      <w:pPr>
        <w:contextualSpacing w:val="0"/>
        <w:jc w:val="both"/>
        <w:rPr>
          <w:b w:val="0"/>
          <w:sz w:val="24"/>
          <w:szCs w:val="24"/>
        </w:rPr>
      </w:pPr>
      <w:r w:rsidDel="00000000" w:rsidR="00000000" w:rsidRPr="00000000">
        <w:rPr>
          <w:rtl w:val="0"/>
        </w:rPr>
      </w:r>
    </w:p>
    <w:p w:rsidR="00000000" w:rsidDel="00000000" w:rsidP="00000000" w:rsidRDefault="00000000" w:rsidRPr="00000000" w14:paraId="00000208">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4 September 2016 – till now:  Chairman of the Committee to decide the cases of the student in the Queen Rania Faculty of Tourism and Heritage, The Hashemite University. Zarqa - Jordan.</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numPr>
          <w:ilvl w:val="0"/>
          <w:numId w:val="11"/>
        </w:numPr>
        <w:ind w:left="720" w:hanging="360"/>
        <w:contextualSpacing w:val="0"/>
        <w:jc w:val="both"/>
        <w:rPr>
          <w:b w:val="0"/>
          <w:sz w:val="24"/>
          <w:szCs w:val="24"/>
        </w:rPr>
      </w:pPr>
      <w:r w:rsidDel="00000000" w:rsidR="00000000" w:rsidRPr="00000000">
        <w:rPr>
          <w:b w:val="0"/>
          <w:sz w:val="24"/>
          <w:szCs w:val="24"/>
          <w:rtl w:val="0"/>
        </w:rPr>
        <w:t xml:space="preserve">4 September 2016 – till now:  Chairman of the Committee of Strategic and International Projects in the Queen Rania Faculty of Tourism and Heritage, The Hashemite University. Zarqa - Jordan.</w:t>
      </w:r>
    </w:p>
    <w:p w:rsidR="00000000" w:rsidDel="00000000" w:rsidP="00000000" w:rsidRDefault="00000000" w:rsidRPr="00000000" w14:paraId="0000020B">
      <w:pPr>
        <w:contextualSpacing w:val="0"/>
        <w:jc w:val="both"/>
        <w:rPr>
          <w:b w:val="0"/>
          <w:sz w:val="24"/>
          <w:szCs w:val="24"/>
        </w:rPr>
      </w:pPr>
      <w:r w:rsidDel="00000000" w:rsidR="00000000" w:rsidRPr="00000000">
        <w:rPr>
          <w:rtl w:val="0"/>
        </w:rPr>
      </w:r>
    </w:p>
    <w:p w:rsidR="00000000" w:rsidDel="00000000" w:rsidP="00000000" w:rsidRDefault="00000000" w:rsidRPr="00000000" w14:paraId="0000020C">
      <w:pPr>
        <w:numPr>
          <w:ilvl w:val="0"/>
          <w:numId w:val="11"/>
        </w:numPr>
        <w:ind w:left="714" w:hanging="357"/>
        <w:contextualSpacing w:val="0"/>
        <w:jc w:val="both"/>
        <w:rPr>
          <w:b w:val="0"/>
          <w:sz w:val="24"/>
          <w:szCs w:val="24"/>
        </w:rPr>
      </w:pPr>
      <w:r w:rsidDel="00000000" w:rsidR="00000000" w:rsidRPr="00000000">
        <w:rPr>
          <w:b w:val="0"/>
          <w:sz w:val="24"/>
          <w:szCs w:val="24"/>
          <w:rtl w:val="0"/>
        </w:rPr>
        <w:t xml:space="preserve">September 2012- till now: Member of the Queen Rania Institute of Tourism and Heritage Council, The Hashemite University. Zarqa - Jordan.</w:t>
      </w:r>
    </w:p>
    <w:p w:rsidR="00000000" w:rsidDel="00000000" w:rsidP="00000000" w:rsidRDefault="00000000" w:rsidRPr="00000000" w14:paraId="0000020D">
      <w:pPr>
        <w:contextualSpacing w:val="0"/>
        <w:jc w:val="both"/>
        <w:rPr>
          <w:b w:val="0"/>
          <w:sz w:val="24"/>
          <w:szCs w:val="24"/>
        </w:rPr>
      </w:pPr>
      <w:r w:rsidDel="00000000" w:rsidR="00000000" w:rsidRPr="00000000">
        <w:rPr>
          <w:rtl w:val="0"/>
        </w:rPr>
      </w:r>
    </w:p>
    <w:p w:rsidR="00000000" w:rsidDel="00000000" w:rsidP="00000000" w:rsidRDefault="00000000" w:rsidRPr="00000000" w14:paraId="0000020E">
      <w:pPr>
        <w:numPr>
          <w:ilvl w:val="0"/>
          <w:numId w:val="11"/>
        </w:numPr>
        <w:ind w:left="714" w:hanging="357"/>
        <w:contextualSpacing w:val="0"/>
        <w:jc w:val="both"/>
        <w:rPr>
          <w:b w:val="0"/>
          <w:sz w:val="24"/>
          <w:szCs w:val="24"/>
        </w:rPr>
      </w:pPr>
      <w:r w:rsidDel="00000000" w:rsidR="00000000" w:rsidRPr="00000000">
        <w:rPr>
          <w:b w:val="0"/>
          <w:sz w:val="24"/>
          <w:szCs w:val="24"/>
          <w:rtl w:val="0"/>
        </w:rPr>
        <w:t xml:space="preserve">January 2013 - till now. Member of the Higher Committee for the Military Museum at the Hashemite University, the Hashemite University. Zarqa - Jordan. </w:t>
      </w:r>
    </w:p>
    <w:p w:rsidR="00000000" w:rsidDel="00000000" w:rsidP="00000000" w:rsidRDefault="00000000" w:rsidRPr="00000000" w14:paraId="0000020F">
      <w:pPr>
        <w:contextualSpacing w:val="0"/>
        <w:jc w:val="both"/>
        <w:rPr>
          <w:b w:val="0"/>
          <w:sz w:val="24"/>
          <w:szCs w:val="24"/>
        </w:rPr>
      </w:pPr>
      <w:r w:rsidDel="00000000" w:rsidR="00000000" w:rsidRPr="00000000">
        <w:rPr>
          <w:rtl w:val="0"/>
        </w:rPr>
      </w:r>
    </w:p>
    <w:p w:rsidR="00000000" w:rsidDel="00000000" w:rsidP="00000000" w:rsidRDefault="00000000" w:rsidRPr="00000000" w14:paraId="0000021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2012 – September 2016: Chairman of the Scientific Research Committee. Department of Conservation Science. Queen Rania Institute of Tourism and Heritage. The Hashemite University. Zarqa – Jordan.</w:t>
      </w: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2012 – till now: Member of the Promotion and Employment Committee. Department of Conservation Science. Queen Rania Institute of Tourism and Heritage. The Hashemite University. Zarqa – Jordan.</w:t>
      </w: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5"/>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numPr>
          <w:ilvl w:val="0"/>
          <w:numId w:val="11"/>
        </w:numPr>
        <w:spacing w:line="276" w:lineRule="auto"/>
        <w:ind w:left="714" w:hanging="357"/>
        <w:contextualSpacing w:val="0"/>
        <w:jc w:val="both"/>
        <w:rPr>
          <w:b w:val="0"/>
          <w:sz w:val="24"/>
          <w:szCs w:val="24"/>
        </w:rPr>
      </w:pPr>
      <w:r w:rsidDel="00000000" w:rsidR="00000000" w:rsidRPr="00000000">
        <w:rPr>
          <w:b w:val="0"/>
          <w:sz w:val="24"/>
          <w:szCs w:val="24"/>
          <w:rtl w:val="0"/>
        </w:rPr>
        <w:t xml:space="preserve">October 2011 till September 2012: Member of the Research Evaluation and Support Committee, the Hashemite University. Zarqa – Jordan.</w:t>
      </w:r>
    </w:p>
    <w:p w:rsidR="00000000" w:rsidDel="00000000" w:rsidP="00000000" w:rsidRDefault="00000000" w:rsidRPr="00000000" w14:paraId="00000215">
      <w:pPr>
        <w:spacing w:line="276" w:lineRule="auto"/>
        <w:contextualSpacing w:val="0"/>
        <w:jc w:val="both"/>
        <w:rPr>
          <w:b w:val="0"/>
          <w:sz w:val="24"/>
          <w:szCs w:val="24"/>
        </w:rPr>
      </w:pPr>
      <w:r w:rsidDel="00000000" w:rsidR="00000000" w:rsidRPr="00000000">
        <w:rPr>
          <w:rtl w:val="0"/>
        </w:rPr>
      </w:r>
    </w:p>
    <w:p w:rsidR="00000000" w:rsidDel="00000000" w:rsidP="00000000" w:rsidRDefault="00000000" w:rsidRPr="00000000" w14:paraId="00000216">
      <w:pPr>
        <w:numPr>
          <w:ilvl w:val="0"/>
          <w:numId w:val="11"/>
        </w:numPr>
        <w:spacing w:line="276" w:lineRule="auto"/>
        <w:ind w:left="714" w:hanging="357"/>
        <w:contextualSpacing w:val="0"/>
        <w:jc w:val="both"/>
        <w:rPr>
          <w:b w:val="0"/>
          <w:sz w:val="24"/>
          <w:szCs w:val="24"/>
        </w:rPr>
      </w:pPr>
      <w:r w:rsidDel="00000000" w:rsidR="00000000" w:rsidRPr="00000000">
        <w:rPr>
          <w:b w:val="0"/>
          <w:sz w:val="24"/>
          <w:szCs w:val="24"/>
          <w:rtl w:val="0"/>
        </w:rPr>
        <w:t xml:space="preserve">September 2009 – August 2011: Academic Consultant for the Tourism and Heritage Club, Deanship of Students’ Affairs, The Hashemite University. Zarqa - Jordan.</w:t>
      </w:r>
    </w:p>
    <w:p w:rsidR="00000000" w:rsidDel="00000000" w:rsidP="00000000" w:rsidRDefault="00000000" w:rsidRPr="00000000" w14:paraId="00000217">
      <w:pPr>
        <w:spacing w:line="276" w:lineRule="auto"/>
        <w:contextualSpacing w:val="0"/>
        <w:jc w:val="both"/>
        <w:rPr>
          <w:b w:val="0"/>
          <w:sz w:val="24"/>
          <w:szCs w:val="24"/>
        </w:rPr>
      </w:pPr>
      <w:r w:rsidDel="00000000" w:rsidR="00000000" w:rsidRPr="00000000">
        <w:rPr>
          <w:rtl w:val="0"/>
        </w:rPr>
      </w:r>
    </w:p>
    <w:p w:rsidR="00000000" w:rsidDel="00000000" w:rsidP="00000000" w:rsidRDefault="00000000" w:rsidRPr="00000000" w14:paraId="0000021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2011: Chairman of the Committee to Decide in Cases of Students. Queen Rania Institute of Tourism and Heritage. The Hashemite University. Zarqa – Jordan.</w:t>
      </w: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2010: Chairman of the Graduate Studies Committee. Queen Rania Institute of Tourism and Heritage. The Hashemite University. Zarqa – Jordan.</w:t>
      </w: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2010</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Chairman of the Scientific Research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Queen Rania Institute of Tourism and Heritage. The Hashemite University. Zarqa – Jordan.</w:t>
      </w: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2010: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Chairman of the Finance Committee for Research Projects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Queen Rania Institute of Tourism and Heritage. The Hashemite University. Zarqa – Jordan.</w:t>
      </w: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2010: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Chairman of the Training and Development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Queen Rania Institute of Tourism and Heritage. The Hashemite University. Zarqa – Jordan.</w:t>
      </w: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2010: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Chairman of the Course Schedule, Exams and Marking Committee.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Queen Rania Institute of Tourism and Heritage. The Hashemite University. Zarqa – Jordan. </w:t>
      </w: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2010 – September 2011.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Graduate Studies Committee.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Queen Rania Institute of Tourism and Heritage. The Hashemite University. Zarqa – Jordan.</w:t>
      </w: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2010 – till now.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Higher Committee for Museums.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Queen Rania Institute of Tourism and Heritage. The Hashemite University. Zarqa – Jordan.</w:t>
      </w: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Budget Committee.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Queen Rania Institute of Tourism and Heritage. The Hashemite University. Zarqa – Jordan.</w:t>
      </w: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2010 – September 2011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Member of the Scientific Research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Queen Rania Institute of Tourism and Heritage. The Hashemite University. Zarqa – Jordan.</w:t>
      </w: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2010 – September 2011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The Official Media Spokesman for Queen Rania Institute of Tourism and Heritage.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Queen Rania Institute of Tourism and Heritage. The Hashemite University. Zarqa – Jordan.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2010 – September 2011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Member of the Appointment and Promotion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Queen Rania Institute of Tourism and Heritage. The Hashemite University. Zarqa – Jordan.</w:t>
      </w:r>
      <w:r w:rsidDel="00000000" w:rsidR="00000000" w:rsidRPr="00000000">
        <w:rPr>
          <w:rtl w:val="0"/>
        </w:rPr>
      </w:r>
    </w:p>
    <w:p w:rsidR="00000000" w:rsidDel="00000000" w:rsidP="00000000" w:rsidRDefault="00000000" w:rsidRPr="00000000" w14:paraId="0000022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2011- September 2013: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Spokesman and Academic Adviser for the Academic Program: Explorers Without Borders.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Deanship of Students’ Affairs, The Hashemite University. Zarqa - Jordan.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2007- September 2009:</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Chairman of the laboratories and Equipment Committee. Queen Rania Institute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Tourism and Heritage. The Hashemite University. Zarqa – Jordan.</w:t>
      </w: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2010 – June 2012: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Member of the Special Higher Committee for the Simplification of Academic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Hashemite University. Zarqa – Jordan.</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Institute Web-page Committee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Queen Rania Institute of Tourism and Heritage. The Hashemite University. Zarqa – Jordan.</w:t>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2009 – September 2010: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Sport Committee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Queen Rania Institute of Tourism and Heritage. The Hashemite University. Zarqa – Jordan.</w:t>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0" w:hanging="45"/>
        <w:contextualSpacing w:val="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Membership of the Scientific and Administrative Committees outside the Hashemite University</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0" w:hanging="45"/>
        <w:contextualSpacing w:val="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February 2019 – till now: Principle Investigator at the Mapping Digital Heritage in Jordan project founded by Newton Khaldi Found,, Kings College London, United Kingdom.</w:t>
      </w: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 2018 – till now: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Newton Khaldi Research Group in Jordan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Amman: Jordan.  </w:t>
      </w:r>
      <w:r w:rsidDel="00000000" w:rsidR="00000000" w:rsidRPr="00000000">
        <w:rPr>
          <w:rtl w:val="0"/>
        </w:rPr>
      </w:r>
    </w:p>
    <w:p w:rsidR="00000000" w:rsidDel="00000000" w:rsidP="00000000" w:rsidRDefault="00000000" w:rsidRPr="00000000" w14:paraId="0000023E">
      <w:pPr>
        <w:contextualSpacing w:val="0"/>
        <w:jc w:val="both"/>
        <w:rPr>
          <w:sz w:val="24"/>
          <w:szCs w:val="24"/>
        </w:rPr>
      </w:pPr>
      <w:r w:rsidDel="00000000" w:rsidR="00000000" w:rsidRPr="00000000">
        <w:rPr>
          <w:rtl w:val="0"/>
        </w:rPr>
      </w:r>
    </w:p>
    <w:p w:rsidR="00000000" w:rsidDel="00000000" w:rsidP="00000000" w:rsidRDefault="00000000" w:rsidRPr="00000000" w14:paraId="000002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October 2016 – till now: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and chair of conservation group at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Integrated Management Plan (IMP) for the Petra World Heritage Site under the coordination of UNESCO Amman 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Amman – Jordan. </w:t>
      </w: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June 2016 – till 29 May 2018: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Scientific Committee for the Domestication of rainwater in Mediterranean basin and community involvement project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Aix-en-Provence, France.</w:t>
      </w: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45"/>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 2011 – December 2015:</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Supervisory Board for the FP7 International 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Archaeological Research Network for Integrating Approaches to ancient material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Funded by the European Union.</w:t>
      </w: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2011 – September 2013: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Member of the Accreditation Board for Cultural Resources Management and Conservation Degrees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Higher Education Accreditation Commission, Amman- Jordan.   </w:t>
      </w: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2011 – May 2013: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Member of the Special Board for the Conservation and Restoration at the World Heritage Site of Petra, Jordan.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Antiquities, Ministry of Tourism and Antiquities, Amman - Jordan.</w:t>
      </w: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2010 – March 2011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Head of the Organization Committee for the International Conference Heritage 2011: Conservation of Architecture, Urban Areas, Nature &amp; Landscape: Towards a Sustainable Survival of Cultural Landscape.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14-16 March, 2011 Amman –Jordan.</w:t>
      </w: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2010 – March 2011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Member of the Scientific Committee for the International Conference Heritage 2011: Conservation of Architecture, Urban Areas, Nature &amp; Landscape: Towards a Sustainable Survival of Cultural Landscape.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14-16 March, 2011 Amman –Jordan.</w:t>
      </w: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2007 – September 2007: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Representative of the Jordanian Side in the Final Evaluation of the Technical Cooperation Project "Tourism Development through Museum Activities" (TDMAP),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Ministry of Tourism and Antiquities, Amman - Jordan.</w:t>
      </w: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
        <w:contextualSpacing w:val="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Special Courses</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5"/>
        <w:contextualSpacing w:val="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Radio Station Management and Establishment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January2021, Rennin Academy of Broadcasting and Sound Arts, Amman – Jordan. </w:t>
      </w:r>
      <w:r w:rsidDel="00000000" w:rsidR="00000000" w:rsidRPr="00000000">
        <w:rPr>
          <w:rtl w:val="0"/>
        </w:rPr>
      </w:r>
    </w:p>
    <w:p w:rsidR="00000000" w:rsidDel="00000000" w:rsidP="00000000" w:rsidRDefault="00000000" w:rsidRPr="00000000" w14:paraId="0000025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Preparing and Presenting Radio Programs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January2021, Rennin Academy of Broadcasting and Sound Arts, Amman – Jordan. </w:t>
      </w:r>
      <w:r w:rsidDel="00000000" w:rsidR="00000000" w:rsidRPr="00000000">
        <w:rPr>
          <w:rtl w:val="0"/>
        </w:rPr>
      </w:r>
    </w:p>
    <w:p w:rsidR="00000000" w:rsidDel="00000000" w:rsidP="00000000" w:rsidRDefault="00000000" w:rsidRPr="00000000" w14:paraId="0000025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Information Systems for Archaeology and Cultural Heritage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Training Course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April 2018,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Université Paris-Ouest, Paris –France.</w:t>
      </w:r>
      <w:r w:rsidDel="00000000" w:rsidR="00000000" w:rsidRPr="00000000">
        <w:rPr>
          <w:rtl w:val="0"/>
        </w:rPr>
      </w:r>
    </w:p>
    <w:p w:rsidR="00000000" w:rsidDel="00000000" w:rsidP="00000000" w:rsidRDefault="00000000" w:rsidRPr="00000000" w14:paraId="0000025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Leadership and Management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2017 Hashemite University, Zarqa: Jordan.</w:t>
      </w:r>
      <w:r w:rsidDel="00000000" w:rsidR="00000000" w:rsidRPr="00000000">
        <w:rPr>
          <w:rtl w:val="0"/>
        </w:rPr>
      </w:r>
    </w:p>
    <w:p w:rsidR="00000000" w:rsidDel="00000000" w:rsidP="00000000" w:rsidRDefault="00000000" w:rsidRPr="00000000" w14:paraId="000002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Introduction to pXRF in Archaeology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 2016, University of Sheffield, Sheffield: United Kingdome. </w:t>
      </w:r>
      <w:r w:rsidDel="00000000" w:rsidR="00000000" w:rsidRPr="00000000">
        <w:rPr>
          <w:rtl w:val="0"/>
        </w:rPr>
      </w:r>
    </w:p>
    <w:p w:rsidR="00000000" w:rsidDel="00000000" w:rsidP="00000000" w:rsidRDefault="00000000" w:rsidRPr="00000000" w14:paraId="000002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Conservation, Documentation and Management of Archaeological Sites: Challenges and New Approaches Training Course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2014, Hashemite University, Zarqa: Jordan.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Mosaics in the field. Issues of iconography, material selection and preservation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2011, University of Cyprus, Nicosia:  Cyprus.   </w:t>
      </w:r>
      <w:r w:rsidDel="00000000" w:rsidR="00000000" w:rsidRPr="00000000">
        <w:rPr>
          <w:rtl w:val="0"/>
        </w:rPr>
      </w:r>
    </w:p>
    <w:p w:rsidR="00000000" w:rsidDel="00000000" w:rsidP="00000000" w:rsidRDefault="00000000" w:rsidRPr="00000000" w14:paraId="000002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Research design and Found Raising Training Course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2010, University of Cyprus, Nicosia:  Cyprus.   </w:t>
      </w:r>
      <w:r w:rsidDel="00000000" w:rsidR="00000000" w:rsidRPr="00000000">
        <w:rPr>
          <w:rtl w:val="0"/>
        </w:rPr>
      </w:r>
    </w:p>
    <w:p w:rsidR="00000000" w:rsidDel="00000000" w:rsidP="00000000" w:rsidRDefault="00000000" w:rsidRPr="00000000" w14:paraId="000002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Cultural Heritage Practices: Issues of Archaeological Conservation and Site Preservation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2009 University of Cyprus, Nicosia: Cyprus.</w:t>
      </w:r>
      <w:r w:rsidDel="00000000" w:rsidR="00000000" w:rsidRPr="00000000">
        <w:rPr>
          <w:rtl w:val="0"/>
        </w:rPr>
      </w:r>
    </w:p>
    <w:p w:rsidR="00000000" w:rsidDel="00000000" w:rsidP="00000000" w:rsidRDefault="00000000" w:rsidRPr="00000000" w14:paraId="0000026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Budgeting in Museum Sector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 2008, Tourism Development through museum sector, JAIC, Jordan.</w:t>
      </w:r>
      <w:r w:rsidDel="00000000" w:rsidR="00000000" w:rsidRPr="00000000">
        <w:rPr>
          <w:rtl w:val="0"/>
        </w:rPr>
      </w:r>
    </w:p>
    <w:p w:rsidR="00000000" w:rsidDel="00000000" w:rsidP="00000000" w:rsidRDefault="00000000" w:rsidRPr="00000000" w14:paraId="0000026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Object Handling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 2005, Museum of London, UK. </w:t>
      </w:r>
      <w:r w:rsidDel="00000000" w:rsidR="00000000" w:rsidRPr="00000000">
        <w:rPr>
          <w:rtl w:val="0"/>
        </w:rPr>
      </w:r>
    </w:p>
    <w:p w:rsidR="00000000" w:rsidDel="00000000" w:rsidP="00000000" w:rsidRDefault="00000000" w:rsidRPr="00000000" w14:paraId="0000026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Working under Pressure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2004, University College London, UK.</w:t>
      </w:r>
      <w:r w:rsidDel="00000000" w:rsidR="00000000" w:rsidRPr="00000000">
        <w:rPr>
          <w:rtl w:val="0"/>
        </w:rPr>
      </w:r>
    </w:p>
    <w:p w:rsidR="00000000" w:rsidDel="00000000" w:rsidP="00000000" w:rsidRDefault="00000000" w:rsidRPr="00000000" w14:paraId="0000026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Management of Physical and Verbal Abuse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2004 Museum of London, UK. </w:t>
      </w:r>
      <w:r w:rsidDel="00000000" w:rsidR="00000000" w:rsidRPr="00000000">
        <w:rPr>
          <w:rtl w:val="0"/>
        </w:rPr>
      </w:r>
    </w:p>
    <w:p w:rsidR="00000000" w:rsidDel="00000000" w:rsidP="00000000" w:rsidRDefault="00000000" w:rsidRPr="00000000" w14:paraId="0000026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Equal Opportunities at Work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2003, University College London, UK.</w:t>
      </w:r>
      <w:r w:rsidDel="00000000" w:rsidR="00000000" w:rsidRPr="00000000">
        <w:rPr>
          <w:rtl w:val="0"/>
        </w:rPr>
      </w:r>
    </w:p>
    <w:p w:rsidR="00000000" w:rsidDel="00000000" w:rsidP="00000000" w:rsidRDefault="00000000" w:rsidRPr="00000000" w14:paraId="0000026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Advanced First Aid Training Course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2003, University College London, UK.</w:t>
      </w:r>
      <w:r w:rsidDel="00000000" w:rsidR="00000000" w:rsidRPr="00000000">
        <w:rPr>
          <w:rtl w:val="0"/>
        </w:rPr>
      </w:r>
    </w:p>
    <w:p w:rsidR="00000000" w:rsidDel="00000000" w:rsidP="00000000" w:rsidRDefault="00000000" w:rsidRPr="00000000" w14:paraId="0000026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Know Your Strengths at Work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 2002, University of London Union, UK.</w:t>
      </w:r>
      <w:r w:rsidDel="00000000" w:rsidR="00000000" w:rsidRPr="00000000">
        <w:rPr>
          <w:rtl w:val="0"/>
        </w:rPr>
      </w:r>
    </w:p>
    <w:p w:rsidR="00000000" w:rsidDel="00000000" w:rsidP="00000000" w:rsidRDefault="00000000" w:rsidRPr="00000000" w14:paraId="0000026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Chemical Safety Handling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2202, University of London Union, UK.</w:t>
      </w:r>
      <w:r w:rsidDel="00000000" w:rsidR="00000000" w:rsidRPr="00000000">
        <w:rPr>
          <w:rtl w:val="0"/>
        </w:rPr>
      </w:r>
    </w:p>
    <w:p w:rsidR="00000000" w:rsidDel="00000000" w:rsidP="00000000" w:rsidRDefault="00000000" w:rsidRPr="00000000" w14:paraId="0000026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Fire Marshal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 2002, University of London Union, UK</w:t>
      </w:r>
      <w:r w:rsidDel="00000000" w:rsidR="00000000" w:rsidRPr="00000000">
        <w:rPr>
          <w:rtl w:val="0"/>
        </w:rPr>
      </w:r>
    </w:p>
    <w:p w:rsidR="00000000" w:rsidDel="00000000" w:rsidP="00000000" w:rsidRDefault="00000000" w:rsidRPr="00000000" w14:paraId="0000026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Fire Safety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 2002,University of London Union, UK </w:t>
      </w:r>
      <w:r w:rsidDel="00000000" w:rsidR="00000000" w:rsidRPr="00000000">
        <w:rPr>
          <w:rtl w:val="0"/>
        </w:rPr>
      </w:r>
    </w:p>
    <w:p w:rsidR="00000000" w:rsidDel="00000000" w:rsidP="00000000" w:rsidRDefault="00000000" w:rsidRPr="00000000" w14:paraId="0000026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Investment in People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2002, University of London Union, UK.</w:t>
      </w:r>
      <w:r w:rsidDel="00000000" w:rsidR="00000000" w:rsidRPr="00000000">
        <w:rPr>
          <w:rtl w:val="0"/>
        </w:rPr>
      </w:r>
    </w:p>
    <w:p w:rsidR="00000000" w:rsidDel="00000000" w:rsidP="00000000" w:rsidRDefault="00000000" w:rsidRPr="00000000" w14:paraId="000002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05"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Basic Life Support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October2001, University of London Union, UK.</w:t>
      </w:r>
      <w:r w:rsidDel="00000000" w:rsidR="00000000" w:rsidRPr="00000000">
        <w:rPr>
          <w:rtl w:val="0"/>
        </w:rPr>
      </w:r>
    </w:p>
    <w:p w:rsidR="00000000" w:rsidDel="00000000" w:rsidP="00000000" w:rsidRDefault="00000000" w:rsidRPr="00000000" w14:paraId="0000026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7"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Staff Management 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September 2001, University of London Union, UK.</w:t>
      </w:r>
      <w:r w:rsidDel="00000000" w:rsidR="00000000" w:rsidRPr="00000000">
        <w:rPr>
          <w:rtl w:val="0"/>
        </w:rPr>
      </w:r>
    </w:p>
    <w:p w:rsidR="00000000" w:rsidDel="00000000" w:rsidP="00000000" w:rsidRDefault="00000000" w:rsidRPr="00000000" w14:paraId="000002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05" w:right="47" w:hanging="360"/>
        <w:contextualSpacing w:val="0"/>
        <w:jc w:val="both"/>
        <w:rPr>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English Language Proficiency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training course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September 20001, University College London, UK.</w:t>
      </w: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47" w:hanging="45"/>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Fadi Bala'awi</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 w:right="47" w:hanging="45"/>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 2021</w:t>
      </w:r>
    </w:p>
    <w:sectPr>
      <w:headerReference r:id="rId20" w:type="default"/>
      <w:footerReference r:id="rId21" w:type="default"/>
      <w:footerReference r:id="rId22" w:type="even"/>
      <w:pgSz w:h="16834" w:w="11909"/>
      <w:pgMar w:bottom="1440" w:top="1843" w:left="1298" w:right="12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Book Antiqua"/>
  <w:font w:name="Cambria Math"/>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instrText xml:space="preserve"/>
    </w:r>
    <w:r w:rsidDel="00000000" w:rsidR="00000000" w:rsidRPr="00000000">
      <w:rPr>
        <w:rtl w:val="0"/>
      </w:rPr>
    </w:r>
  </w:p>
  <w:p w:rsidR="00000000" w:rsidDel="00000000" w:rsidP="00000000" w:rsidRDefault="00000000" w:rsidRPr="00000000" w14:paraId="00000278">
    <w:pPr>
      <w:contextualSpacing w:val="0"/>
      <w:rPr/>
    </w:pPr>
    <w:r w:rsidDel="00000000" w:rsidR="00000000" w:rsidRPr="00000000">
      <w:rPr>
        <w:rtl w:val="0"/>
      </w:rPr>
    </w:r>
  </w:p>
  <w:p w:rsidR="00000000" w:rsidDel="00000000" w:rsidP="00000000" w:rsidRDefault="00000000" w:rsidRPr="00000000" w14:paraId="00000279">
    <w:pPr>
      <w:contextualSpacing w:val="0"/>
      <w:rPr/>
    </w:pPr>
    <w:r w:rsidDel="00000000" w:rsidR="00000000" w:rsidRPr="00000000">
      <w:rPr>
        <w:rtl w:val="0"/>
      </w:rPr>
    </w:r>
  </w:p>
  <w:p w:rsidR="00000000" w:rsidDel="00000000" w:rsidP="00000000" w:rsidRDefault="00000000" w:rsidRPr="00000000" w14:paraId="0000027A">
    <w:pPr>
      <w:contextualSpacing w:val="0"/>
      <w:rPr/>
    </w:pPr>
    <w:r w:rsidDel="00000000" w:rsidR="00000000" w:rsidRPr="00000000">
      <w:rPr>
        <w:rtl w:val="0"/>
      </w:rPr>
    </w:r>
  </w:p>
  <w:p w:rsidR="00000000" w:rsidDel="00000000" w:rsidP="00000000" w:rsidRDefault="00000000" w:rsidRPr="00000000" w14:paraId="0000027B">
    <w:pPr>
      <w:contextualSpacing w:val="0"/>
      <w:rPr/>
    </w:pPr>
    <w:r w:rsidDel="00000000" w:rsidR="00000000" w:rsidRPr="00000000">
      <w:rPr>
        <w:rtl w:val="0"/>
      </w:rPr>
    </w:r>
  </w:p>
  <w:p w:rsidR="00000000" w:rsidDel="00000000" w:rsidP="00000000" w:rsidRDefault="00000000" w:rsidRPr="00000000" w14:paraId="0000027C">
    <w:pPr>
      <w:contextualSpacing w:val="0"/>
      <w:rPr/>
    </w:pPr>
    <w:r w:rsidDel="00000000" w:rsidR="00000000" w:rsidRPr="00000000">
      <w:rPr>
        <w:rtl w:val="0"/>
      </w:rPr>
    </w:r>
  </w:p>
  <w:p w:rsidR="00000000" w:rsidDel="00000000" w:rsidP="00000000" w:rsidRDefault="00000000" w:rsidRPr="00000000" w14:paraId="0000027D">
    <w:pPr>
      <w:contextualSpacing w:val="0"/>
      <w:rPr/>
    </w:pPr>
    <w:r w:rsidDel="00000000" w:rsidR="00000000" w:rsidRPr="00000000">
      <w:rPr>
        <w:rtl w:val="0"/>
      </w:rPr>
    </w:r>
  </w:p>
  <w:p w:rsidR="00000000" w:rsidDel="00000000" w:rsidP="00000000" w:rsidRDefault="00000000" w:rsidRPr="00000000" w14:paraId="0000027E">
    <w:pPr>
      <w:contextualSpacing w:val="0"/>
      <w:rPr/>
    </w:pPr>
    <w:r w:rsidDel="00000000" w:rsidR="00000000" w:rsidRPr="00000000">
      <w:rPr>
        <w:rtl w:val="0"/>
      </w:rPr>
    </w:r>
  </w:p>
  <w:p w:rsidR="00000000" w:rsidDel="00000000" w:rsidP="00000000" w:rsidRDefault="00000000" w:rsidRPr="00000000" w14:paraId="0000027F">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instrText xml:space="preserve"/>
    </w: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contextualSpacing w:val="0"/>
      <w:rPr/>
    </w:pPr>
    <w:r w:rsidDel="00000000" w:rsidR="00000000" w:rsidRPr="00000000">
      <w:rPr>
        <w:rtl w:val="0"/>
      </w:rPr>
    </w:r>
  </w:p>
  <w:p w:rsidR="00000000" w:rsidDel="00000000" w:rsidP="00000000" w:rsidRDefault="00000000" w:rsidRPr="00000000" w14:paraId="00000283">
    <w:pPr>
      <w:contextualSpacing w:val="0"/>
      <w:rPr/>
    </w:pPr>
    <w:r w:rsidDel="00000000" w:rsidR="00000000" w:rsidRPr="00000000">
      <w:rPr>
        <w:rtl w:val="0"/>
      </w:rPr>
    </w:r>
  </w:p>
  <w:p w:rsidR="00000000" w:rsidDel="00000000" w:rsidP="00000000" w:rsidRDefault="00000000" w:rsidRPr="00000000" w14:paraId="00000284">
    <w:pPr>
      <w:contextualSpacing w:val="0"/>
      <w:rPr/>
    </w:pPr>
    <w:r w:rsidDel="00000000" w:rsidR="00000000" w:rsidRPr="00000000">
      <w:rPr>
        <w:rtl w:val="0"/>
      </w:rPr>
    </w:r>
  </w:p>
  <w:p w:rsidR="00000000" w:rsidDel="00000000" w:rsidP="00000000" w:rsidRDefault="00000000" w:rsidRPr="00000000" w14:paraId="00000285">
    <w:pPr>
      <w:contextualSpacing w:val="0"/>
      <w:rPr/>
    </w:pPr>
    <w:r w:rsidDel="00000000" w:rsidR="00000000" w:rsidRPr="00000000">
      <w:rPr>
        <w:rtl w:val="0"/>
      </w:rPr>
    </w:r>
  </w:p>
  <w:p w:rsidR="00000000" w:rsidDel="00000000" w:rsidP="00000000" w:rsidRDefault="00000000" w:rsidRPr="00000000" w14:paraId="00000286">
    <w:pPr>
      <w:contextualSpacing w:val="0"/>
      <w:rPr/>
    </w:pPr>
    <w:r w:rsidDel="00000000" w:rsidR="00000000" w:rsidRPr="00000000">
      <w:rPr>
        <w:rtl w:val="0"/>
      </w:rPr>
    </w:r>
  </w:p>
  <w:p w:rsidR="00000000" w:rsidDel="00000000" w:rsidP="00000000" w:rsidRDefault="00000000" w:rsidRPr="00000000" w14:paraId="00000287">
    <w:pPr>
      <w:contextualSpacing w:val="0"/>
      <w:rPr/>
    </w:pPr>
    <w:r w:rsidDel="00000000" w:rsidR="00000000" w:rsidRPr="00000000">
      <w:rPr>
        <w:rtl w:val="0"/>
      </w:rPr>
    </w:r>
  </w:p>
  <w:p w:rsidR="00000000" w:rsidDel="00000000" w:rsidP="00000000" w:rsidRDefault="00000000" w:rsidRPr="00000000" w14:paraId="00000288">
    <w:pPr>
      <w:contextualSpacing w:val="0"/>
      <w:rPr/>
    </w:pPr>
    <w:r w:rsidDel="00000000" w:rsidR="00000000" w:rsidRPr="00000000">
      <w:rPr>
        <w:rtl w:val="0"/>
      </w:rPr>
    </w:r>
  </w:p>
  <w:p w:rsidR="00000000" w:rsidDel="00000000" w:rsidP="00000000" w:rsidRDefault="00000000" w:rsidRPr="00000000" w14:paraId="00000289">
    <w:pPr>
      <w:contextualSpacing w:val="0"/>
      <w:rPr/>
    </w:pPr>
    <w:r w:rsidDel="00000000" w:rsidR="00000000" w:rsidRPr="00000000">
      <w:rPr>
        <w:rtl w:val="0"/>
      </w:rPr>
    </w:r>
  </w:p>
  <w:p w:rsidR="00000000" w:rsidDel="00000000" w:rsidP="00000000" w:rsidRDefault="00000000" w:rsidRPr="00000000" w14:paraId="0000028A">
    <w:pPr>
      <w:contextualSpacing w:val="0"/>
      <w:rPr/>
    </w:pPr>
    <w:r w:rsidDel="00000000" w:rsidR="00000000" w:rsidRPr="00000000">
      <w:rPr>
        <w:rtl w:val="0"/>
      </w:rPr>
    </w:r>
  </w:p>
  <w:p w:rsidR="00000000" w:rsidDel="00000000" w:rsidP="00000000" w:rsidRDefault="00000000" w:rsidRPr="00000000" w14:paraId="0000028B">
    <w:pPr>
      <w:contextualSpacing w:val="0"/>
      <w:rPr/>
    </w:pPr>
    <w:r w:rsidDel="00000000" w:rsidR="00000000" w:rsidRPr="00000000">
      <w:rPr>
        <w:rtl w:val="0"/>
      </w:rPr>
    </w:r>
  </w:p>
  <w:p w:rsidR="00000000" w:rsidDel="00000000" w:rsidP="00000000" w:rsidRDefault="00000000" w:rsidRPr="00000000" w14:paraId="0000028C">
    <w:pPr>
      <w:contextualSpacing w:val="0"/>
      <w:rPr/>
    </w:pPr>
    <w:r w:rsidDel="00000000" w:rsidR="00000000" w:rsidRPr="00000000">
      <w:rPr>
        <w:rtl w:val="0"/>
      </w:rPr>
    </w:r>
  </w:p>
  <w:p w:rsidR="00000000" w:rsidDel="00000000" w:rsidP="00000000" w:rsidRDefault="00000000" w:rsidRPr="00000000" w14:paraId="0000028D">
    <w:pPr>
      <w:contextualSpacing w:val="0"/>
      <w:rPr/>
    </w:pPr>
    <w:r w:rsidDel="00000000" w:rsidR="00000000" w:rsidRPr="00000000">
      <w:rPr>
        <w:rtl w:val="0"/>
      </w:rPr>
    </w:r>
  </w:p>
  <w:p w:rsidR="00000000" w:rsidDel="00000000" w:rsidP="00000000" w:rsidRDefault="00000000" w:rsidRPr="00000000" w14:paraId="0000028E">
    <w:pPr>
      <w:contextualSpacing w:val="0"/>
      <w:rPr/>
    </w:pPr>
    <w:r w:rsidDel="00000000" w:rsidR="00000000" w:rsidRPr="00000000">
      <w:rPr>
        <w:rtl w:val="0"/>
      </w:rPr>
    </w:r>
  </w:p>
  <w:p w:rsidR="00000000" w:rsidDel="00000000" w:rsidP="00000000" w:rsidRDefault="00000000" w:rsidRPr="00000000" w14:paraId="0000028F">
    <w:pPr>
      <w:contextualSpacing w:val="0"/>
      <w:rPr/>
    </w:pPr>
    <w:r w:rsidDel="00000000" w:rsidR="00000000" w:rsidRPr="00000000">
      <w:rPr>
        <w:rtl w:val="0"/>
      </w:rPr>
    </w:r>
  </w:p>
  <w:p w:rsidR="00000000" w:rsidDel="00000000" w:rsidP="00000000" w:rsidRDefault="00000000" w:rsidRPr="00000000" w14:paraId="0000029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2">
    <w:pPr>
      <w:pStyle w:val="Title"/>
      <w:tabs>
        <w:tab w:val="left" w:pos="2835"/>
      </w:tabs>
      <w:ind w:right="189"/>
      <w:contextualSpacing w:val="0"/>
      <w:jc w:val="right"/>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273">
    <w:pPr>
      <w:pStyle w:val="Title"/>
      <w:tabs>
        <w:tab w:val="left" w:pos="2835"/>
      </w:tabs>
      <w:ind w:right="189"/>
      <w:contextualSpacing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Curriculum Vitae</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left"/>
      <w:rPr>
        <w:rFonts w:ascii="Arial" w:cs="Arial" w:eastAsia="Arial" w:hAnsi="Arial"/>
        <w:b w:val="1"/>
        <w:i w:val="0"/>
        <w:smallCaps w:val="0"/>
        <w:strike w:val="0"/>
        <w:color w:val="999999"/>
        <w:sz w:val="20"/>
        <w:szCs w:val="20"/>
        <w:u w:val="none"/>
        <w:shd w:fill="auto" w:val="clear"/>
        <w:vertAlign w:val="baseline"/>
      </w:rPr>
    </w:pPr>
    <w:r w:rsidDel="00000000" w:rsidR="00000000" w:rsidRPr="00000000">
      <w:rPr>
        <w:rFonts w:ascii="Arial" w:cs="Arial" w:eastAsia="Arial" w:hAnsi="Arial"/>
        <w:b w:val="1"/>
        <w:i w:val="0"/>
        <w:smallCaps w:val="0"/>
        <w:strike w:val="0"/>
        <w:color w:val="999999"/>
        <w:sz w:val="44"/>
        <w:szCs w:val="44"/>
        <w:u w:val="none"/>
        <w:shd w:fill="auto" w:val="clear"/>
        <w:vertAlign w:val="baseline"/>
        <w:rtl w:val="0"/>
      </w:rPr>
      <w:tab/>
      <w:t xml:space="preserve">           Fadi A. Bala’awi</w:t>
    </w:r>
    <w:r w:rsidDel="00000000" w:rsidR="00000000" w:rsidRPr="00000000">
      <w:rPr>
        <w:rtl w:val="0"/>
      </w:rPr>
    </w:r>
  </w:p>
  <w:p w:rsidR="00000000" w:rsidDel="00000000" w:rsidP="00000000" w:rsidRDefault="00000000" w:rsidRPr="00000000" w14:paraId="00000275">
    <w:pPr>
      <w:contextualSpacing w:val="0"/>
      <w:rPr/>
    </w:pPr>
    <w:r w:rsidDel="00000000" w:rsidR="00000000" w:rsidRPr="00000000">
      <w:rPr>
        <w:rtl w:val="0"/>
      </w:rPr>
    </w:r>
  </w:p>
  <w:p w:rsidR="00000000" w:rsidDel="00000000" w:rsidP="00000000" w:rsidRDefault="00000000" w:rsidRPr="00000000" w14:paraId="0000027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6"/>
      <w:numFmt w:val="decimal"/>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6"/>
      <w:numFmt w:val="decimal"/>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6"/>
      <w:numFmt w:val="decimal"/>
      <w:lvlText w:val=""/>
      <w:lvlJc w:val="left"/>
      <w:pPr>
        <w:ind w:left="405"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6"/>
      <w:numFmt w:val="decimal"/>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6"/>
      <w:numFmt w:val="decimal"/>
      <w:lvlText w:val=""/>
      <w:lvlJc w:val="left"/>
      <w:pPr>
        <w:ind w:left="405"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6"/>
      <w:numFmt w:val="decimal"/>
      <w:lvlText w:val=""/>
      <w:lvlJc w:val="left"/>
      <w:pPr>
        <w:ind w:left="405"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835"/>
      </w:tabs>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jc w:val="both"/>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835"/>
      </w:tabs>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jc w:val="both"/>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40"/>
      <w:szCs w:val="40"/>
    </w:rPr>
  </w:style>
  <w:style w:type="paragraph" w:styleId="Normal" w:default="1">
    <w:name w:val="Normal"/>
    <w:qFormat w:val="1"/>
    <w:rsid w:val="00DE2623"/>
    <w:rPr>
      <w:rFonts w:cs="Traditional Arabic"/>
      <w:lang w:val="en-GB"/>
    </w:rPr>
  </w:style>
  <w:style w:type="paragraph" w:styleId="Heading1">
    <w:name w:val="heading 1"/>
    <w:basedOn w:val="Normal"/>
    <w:next w:val="Normal"/>
    <w:qFormat w:val="1"/>
    <w:rsid w:val="00DE2623"/>
    <w:pPr>
      <w:keepNext w:val="1"/>
      <w:tabs>
        <w:tab w:val="left" w:pos="2835"/>
      </w:tabs>
      <w:outlineLvl w:val="0"/>
    </w:pPr>
    <w:rPr>
      <w:rFonts w:ascii="Arial" w:hAnsi="Arial"/>
      <w:b w:val="1"/>
      <w:bCs w:val="1"/>
      <w:sz w:val="28"/>
    </w:rPr>
  </w:style>
  <w:style w:type="paragraph" w:styleId="Heading3">
    <w:name w:val="heading 3"/>
    <w:basedOn w:val="Normal"/>
    <w:next w:val="Normal"/>
    <w:link w:val="Heading3Char"/>
    <w:semiHidden w:val="1"/>
    <w:unhideWhenUsed w:val="1"/>
    <w:qFormat w:val="1"/>
    <w:rsid w:val="00AA43F1"/>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qFormat w:val="1"/>
    <w:rsid w:val="00DE2623"/>
    <w:pPr>
      <w:keepNext w:val="1"/>
      <w:jc w:val="lowKashida"/>
      <w:outlineLvl w:val="3"/>
    </w:pPr>
    <w:rPr>
      <w:b w:val="1"/>
      <w:bCs w:val="1"/>
      <w:sz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DE2623"/>
    <w:pPr>
      <w:jc w:val="center"/>
    </w:pPr>
    <w:rPr>
      <w:b w:val="1"/>
      <w:bCs w:val="1"/>
      <w:sz w:val="40"/>
    </w:rPr>
  </w:style>
  <w:style w:type="paragraph" w:styleId="Subtitle">
    <w:name w:val="Subtitle"/>
    <w:basedOn w:val="Normal"/>
    <w:qFormat w:val="1"/>
    <w:rsid w:val="00DE2623"/>
    <w:rPr>
      <w:rFonts w:ascii="Arial" w:hAnsi="Arial"/>
      <w:b w:val="1"/>
      <w:bCs w:val="1"/>
    </w:rPr>
  </w:style>
  <w:style w:type="paragraph" w:styleId="BodyTextIndent">
    <w:name w:val="Body Text Indent"/>
    <w:basedOn w:val="Normal"/>
    <w:rsid w:val="00DE2623"/>
    <w:pPr>
      <w:ind w:left="45"/>
    </w:pPr>
  </w:style>
  <w:style w:type="character" w:styleId="Strong">
    <w:name w:val="Strong"/>
    <w:qFormat w:val="1"/>
    <w:rsid w:val="00DE2623"/>
    <w:rPr>
      <w:b w:val="1"/>
      <w:bCs w:val="1"/>
    </w:rPr>
  </w:style>
  <w:style w:type="character" w:styleId="Hyperlink">
    <w:name w:val="Hyperlink"/>
    <w:rsid w:val="00DE2623"/>
    <w:rPr>
      <w:color w:val="0000ff"/>
      <w:u w:val="single"/>
    </w:rPr>
  </w:style>
  <w:style w:type="paragraph" w:styleId="Header">
    <w:name w:val="header"/>
    <w:basedOn w:val="Normal"/>
    <w:rsid w:val="00DE2623"/>
    <w:pPr>
      <w:tabs>
        <w:tab w:val="center" w:pos="4153"/>
        <w:tab w:val="right" w:pos="8306"/>
      </w:tabs>
    </w:pPr>
  </w:style>
  <w:style w:type="paragraph" w:styleId="Footer">
    <w:name w:val="footer"/>
    <w:basedOn w:val="Normal"/>
    <w:rsid w:val="00DE2623"/>
    <w:pPr>
      <w:tabs>
        <w:tab w:val="center" w:pos="4153"/>
        <w:tab w:val="right" w:pos="8306"/>
      </w:tabs>
    </w:pPr>
  </w:style>
  <w:style w:type="paragraph" w:styleId="BodyTextIndent2">
    <w:name w:val="Body Text Indent 2"/>
    <w:basedOn w:val="Normal"/>
    <w:rsid w:val="00DE2623"/>
    <w:pPr>
      <w:tabs>
        <w:tab w:val="left" w:pos="2835"/>
      </w:tabs>
      <w:ind w:left="2835"/>
    </w:pPr>
    <w:rPr>
      <w:rFonts w:ascii="Arial" w:hAnsi="Arial"/>
    </w:rPr>
  </w:style>
  <w:style w:type="paragraph" w:styleId="NormalWeb">
    <w:name w:val="Normal (Web)"/>
    <w:basedOn w:val="Normal"/>
    <w:rsid w:val="00DE2623"/>
    <w:pPr>
      <w:spacing w:after="100" w:afterAutospacing="1" w:before="100" w:beforeAutospacing="1"/>
    </w:pPr>
    <w:rPr>
      <w:rFonts w:cs="Times New Roman"/>
      <w:sz w:val="24"/>
      <w:szCs w:val="24"/>
      <w:lang w:val="en-US"/>
    </w:rPr>
  </w:style>
  <w:style w:type="character" w:styleId="PageNumber">
    <w:name w:val="page number"/>
    <w:basedOn w:val="DefaultParagraphFont"/>
    <w:rsid w:val="00D84754"/>
  </w:style>
  <w:style w:type="paragraph" w:styleId="Einzug" w:customStyle="1">
    <w:name w:val="Einzug"/>
    <w:basedOn w:val="Normal"/>
    <w:rsid w:val="00823D78"/>
    <w:pPr>
      <w:tabs>
        <w:tab w:val="left" w:pos="454"/>
      </w:tabs>
      <w:spacing w:after="140" w:afterAutospacing="1" w:before="140"/>
      <w:ind w:left="454"/>
      <w:jc w:val="both"/>
    </w:pPr>
    <w:rPr>
      <w:rFonts w:cs="Times New Roman"/>
      <w:sz w:val="24"/>
      <w:szCs w:val="24"/>
      <w:lang w:eastAsia="de-DE"/>
    </w:rPr>
  </w:style>
  <w:style w:type="paragraph" w:styleId="ListParagraph">
    <w:name w:val="List Paragraph"/>
    <w:basedOn w:val="Normal"/>
    <w:uiPriority w:val="34"/>
    <w:qFormat w:val="1"/>
    <w:rsid w:val="00823D78"/>
    <w:pPr>
      <w:ind w:left="720"/>
    </w:pPr>
  </w:style>
  <w:style w:type="character" w:styleId="Emphasis">
    <w:name w:val="Emphasis"/>
    <w:qFormat w:val="1"/>
    <w:rsid w:val="00E665C6"/>
    <w:rPr>
      <w:i w:val="1"/>
      <w:iCs w:val="1"/>
    </w:rPr>
  </w:style>
  <w:style w:type="paragraph" w:styleId="CharCharCharCharCharCharChar" w:customStyle="1">
    <w:name w:val="Char Char Char Char Char Char Char"/>
    <w:basedOn w:val="Normal"/>
    <w:rsid w:val="00712070"/>
    <w:pPr>
      <w:spacing w:after="160" w:line="240" w:lineRule="exact"/>
    </w:pPr>
    <w:rPr>
      <w:rFonts w:ascii="Verdana" w:cs="Times New Roman" w:hAnsi="Verdana"/>
      <w:lang w:val="en-US"/>
    </w:rPr>
  </w:style>
  <w:style w:type="paragraph" w:styleId="HTMLPreformatted">
    <w:name w:val="HTML Preformatted"/>
    <w:basedOn w:val="Normal"/>
    <w:link w:val="HTMLPreformattedChar"/>
    <w:uiPriority w:val="99"/>
    <w:rsid w:val="00385E85"/>
    <w:rPr>
      <w:rFonts w:ascii="Courier New" w:cs="Courier New" w:hAnsi="Courier New"/>
    </w:rPr>
  </w:style>
  <w:style w:type="character" w:styleId="HTMLPreformattedChar" w:customStyle="1">
    <w:name w:val="HTML Preformatted Char"/>
    <w:basedOn w:val="DefaultParagraphFont"/>
    <w:link w:val="HTMLPreformatted"/>
    <w:uiPriority w:val="99"/>
    <w:rsid w:val="00385E85"/>
    <w:rPr>
      <w:rFonts w:ascii="Courier New" w:cs="Courier New" w:hAnsi="Courier New"/>
      <w:lang w:val="en-GB"/>
    </w:rPr>
  </w:style>
  <w:style w:type="paragraph" w:styleId="BalloonText">
    <w:name w:val="Balloon Text"/>
    <w:basedOn w:val="Normal"/>
    <w:link w:val="BalloonTextChar"/>
    <w:rsid w:val="007676D2"/>
    <w:rPr>
      <w:rFonts w:ascii="Tahoma" w:cs="Tahoma" w:hAnsi="Tahoma"/>
      <w:sz w:val="16"/>
      <w:szCs w:val="16"/>
    </w:rPr>
  </w:style>
  <w:style w:type="character" w:styleId="BalloonTextChar" w:customStyle="1">
    <w:name w:val="Balloon Text Char"/>
    <w:basedOn w:val="DefaultParagraphFont"/>
    <w:link w:val="BalloonText"/>
    <w:rsid w:val="007676D2"/>
    <w:rPr>
      <w:rFonts w:ascii="Tahoma" w:cs="Tahoma" w:hAnsi="Tahoma"/>
      <w:sz w:val="16"/>
      <w:szCs w:val="16"/>
      <w:lang w:val="en-GB"/>
    </w:rPr>
  </w:style>
  <w:style w:type="paragraph" w:styleId="BodyText">
    <w:name w:val="Body Text"/>
    <w:basedOn w:val="Normal"/>
    <w:link w:val="BodyTextChar"/>
    <w:rsid w:val="009118F1"/>
    <w:pPr>
      <w:spacing w:after="120"/>
    </w:pPr>
  </w:style>
  <w:style w:type="character" w:styleId="BodyTextChar" w:customStyle="1">
    <w:name w:val="Body Text Char"/>
    <w:basedOn w:val="DefaultParagraphFont"/>
    <w:link w:val="BodyText"/>
    <w:rsid w:val="009118F1"/>
    <w:rPr>
      <w:rFonts w:cs="Traditional Arabic"/>
      <w:lang w:val="en-GB"/>
    </w:rPr>
  </w:style>
  <w:style w:type="paragraph" w:styleId="Default" w:customStyle="1">
    <w:name w:val="Default"/>
    <w:rsid w:val="007869D1"/>
    <w:pPr>
      <w:autoSpaceDE w:val="0"/>
      <w:autoSpaceDN w:val="0"/>
      <w:adjustRightInd w:val="0"/>
    </w:pPr>
    <w:rPr>
      <w:rFonts w:ascii="Book Antiqua" w:cs="Book Antiqua" w:hAnsi="Book Antiqua"/>
      <w:color w:val="000000"/>
      <w:sz w:val="24"/>
      <w:szCs w:val="24"/>
    </w:rPr>
  </w:style>
  <w:style w:type="character" w:styleId="A1" w:customStyle="1">
    <w:name w:val="A1"/>
    <w:uiPriority w:val="99"/>
    <w:rsid w:val="00026FE8"/>
    <w:rPr>
      <w:rFonts w:cs="TimesSKS"/>
      <w:color w:val="221e1f"/>
      <w:sz w:val="28"/>
      <w:szCs w:val="28"/>
    </w:rPr>
  </w:style>
  <w:style w:type="character" w:styleId="Heading3Char" w:customStyle="1">
    <w:name w:val="Heading 3 Char"/>
    <w:basedOn w:val="DefaultParagraphFont"/>
    <w:link w:val="Heading3"/>
    <w:semiHidden w:val="1"/>
    <w:rsid w:val="00AA43F1"/>
    <w:rPr>
      <w:rFonts w:asciiTheme="majorHAnsi" w:cstheme="majorBidi" w:eastAsiaTheme="majorEastAsia" w:hAnsiTheme="majorHAnsi"/>
      <w:b w:val="1"/>
      <w:bCs w:val="1"/>
      <w:color w:val="4f81bd" w:themeColor="accent1"/>
      <w:lang w:val="en-GB"/>
    </w:rPr>
  </w:style>
  <w:style w:type="character" w:styleId="SubtleEmphasis">
    <w:name w:val="Subtle Emphasis"/>
    <w:basedOn w:val="DefaultParagraphFont"/>
    <w:uiPriority w:val="19"/>
    <w:qFormat w:val="1"/>
    <w:rsid w:val="003146A7"/>
    <w:rPr>
      <w:i w:val="1"/>
      <w:iCs w:val="1"/>
      <w:color w:val="404040" w:themeColor="text1" w:themeTint="0000BF"/>
    </w:rPr>
  </w:style>
  <w:style w:type="paragraph" w:styleId="Subtitle">
    <w:name w:val="Subtitle"/>
    <w:basedOn w:val="Normal"/>
    <w:next w:val="Normal"/>
    <w:pPr/>
    <w:rPr>
      <w:rFonts w:ascii="Arial" w:cs="Arial" w:eastAsia="Arial" w:hAnsi="Arial"/>
      <w:b w:val="1"/>
    </w:rPr>
  </w:style>
  <w:style w:type="paragraph" w:styleId="Subtitle">
    <w:name w:val="Subtitle"/>
    <w:basedOn w:val="Normal"/>
    <w:next w:val="Normal"/>
    <w:pPr/>
    <w:rPr>
      <w:rFonts w:ascii="Arial" w:cs="Arial" w:eastAsia="Arial" w:hAnsi="Arial"/>
      <w:b w:val="1"/>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about:blank" TargetMode="External"/><Relationship Id="rId22" Type="http://schemas.openxmlformats.org/officeDocument/2006/relationships/footer" Target="footer2.xml"/><Relationship Id="rId10" Type="http://schemas.openxmlformats.org/officeDocument/2006/relationships/hyperlink" Target="about:blank" TargetMode="External"/><Relationship Id="rId21" Type="http://schemas.openxmlformats.org/officeDocument/2006/relationships/footer" Target="footer1.xm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hyperlink" Target="about:blank" TargetMode="External"/><Relationship Id="rId6" Type="http://schemas.openxmlformats.org/officeDocument/2006/relationships/hyperlink" Target="about:blank" TargetMode="External"/><Relationship Id="rId18"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